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0B" w:rsidRPr="003F45F9" w:rsidRDefault="003F6E45" w:rsidP="000E6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5F9">
        <w:rPr>
          <w:rFonts w:ascii="Times New Roman" w:hAnsi="Times New Roman" w:cs="Times New Roman"/>
          <w:sz w:val="24"/>
          <w:szCs w:val="24"/>
        </w:rPr>
        <w:t xml:space="preserve">FOOD SCIENCE </w:t>
      </w:r>
    </w:p>
    <w:p w:rsidR="00E76FD7" w:rsidRPr="003F45F9" w:rsidRDefault="00E76FD7" w:rsidP="000E6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FD7" w:rsidRPr="003F45F9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F45F9" w:rsidRDefault="00937232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6FD7" w:rsidRPr="003F45F9">
        <w:rPr>
          <w:rFonts w:ascii="Times New Roman" w:hAnsi="Times New Roman" w:cs="Times New Roman"/>
          <w:sz w:val="24"/>
          <w:szCs w:val="24"/>
        </w:rPr>
        <w:t>.</w:t>
      </w:r>
      <w:r w:rsidR="003F429F" w:rsidRPr="003F45F9">
        <w:rPr>
          <w:rFonts w:ascii="Times New Roman" w:hAnsi="Times New Roman" w:cs="Times New Roman"/>
          <w:sz w:val="24"/>
          <w:szCs w:val="24"/>
        </w:rPr>
        <w:tab/>
      </w:r>
      <w:r w:rsidR="003F429F" w:rsidRPr="003F45F9">
        <w:rPr>
          <w:rFonts w:ascii="Times New Roman" w:eastAsia="Times New Roman" w:hAnsi="Times New Roman" w:cs="Times New Roman"/>
          <w:bCs/>
          <w:sz w:val="24"/>
          <w:szCs w:val="24"/>
        </w:rPr>
        <w:t>The freezing point for pure water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F45F9" w:rsidTr="00C43851">
        <w:tc>
          <w:tcPr>
            <w:tcW w:w="540" w:type="dxa"/>
            <w:vAlign w:val="center"/>
          </w:tcPr>
          <w:p w:rsidR="00E76FD7" w:rsidRPr="003F45F9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F45F9" w:rsidRDefault="003F429F" w:rsidP="008F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8F75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°</w:t>
            </w: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</w:t>
            </w:r>
          </w:p>
        </w:tc>
      </w:tr>
      <w:tr w:rsidR="00E76FD7" w:rsidRPr="003F45F9" w:rsidTr="00C43851">
        <w:tc>
          <w:tcPr>
            <w:tcW w:w="540" w:type="dxa"/>
            <w:vAlign w:val="center"/>
          </w:tcPr>
          <w:p w:rsidR="00E76FD7" w:rsidRPr="003F45F9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F45F9" w:rsidRDefault="003F429F" w:rsidP="008F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  <w:r w:rsidR="008F75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°</w:t>
            </w: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</w:t>
            </w:r>
          </w:p>
        </w:tc>
      </w:tr>
      <w:tr w:rsidR="00E76FD7" w:rsidRPr="003F45F9" w:rsidTr="00C43851">
        <w:tc>
          <w:tcPr>
            <w:tcW w:w="540" w:type="dxa"/>
            <w:vAlign w:val="center"/>
          </w:tcPr>
          <w:p w:rsidR="00E76FD7" w:rsidRPr="003F45F9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F45F9" w:rsidRDefault="003F429F" w:rsidP="008F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="008F75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°</w:t>
            </w: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</w:t>
            </w:r>
          </w:p>
        </w:tc>
      </w:tr>
      <w:tr w:rsidR="00E76FD7" w:rsidRPr="003F45F9" w:rsidTr="00C43851">
        <w:tc>
          <w:tcPr>
            <w:tcW w:w="540" w:type="dxa"/>
            <w:vAlign w:val="center"/>
          </w:tcPr>
          <w:p w:rsidR="00E76FD7" w:rsidRPr="003F45F9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F45F9" w:rsidRDefault="003F429F" w:rsidP="008F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  <w:r w:rsidR="008F75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°</w:t>
            </w: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</w:t>
            </w:r>
          </w:p>
        </w:tc>
      </w:tr>
    </w:tbl>
    <w:p w:rsidR="0065730B" w:rsidRPr="003F45F9" w:rsidRDefault="0065730B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F45F9" w:rsidRDefault="00D44740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6FD7" w:rsidRPr="003F45F9">
        <w:rPr>
          <w:rFonts w:ascii="Times New Roman" w:hAnsi="Times New Roman" w:cs="Times New Roman"/>
          <w:sz w:val="24"/>
          <w:szCs w:val="24"/>
        </w:rPr>
        <w:t xml:space="preserve">. </w:t>
      </w:r>
      <w:r w:rsidR="00922F3A" w:rsidRPr="003F45F9">
        <w:rPr>
          <w:rFonts w:ascii="Times New Roman" w:hAnsi="Times New Roman" w:cs="Times New Roman"/>
          <w:sz w:val="24"/>
          <w:szCs w:val="24"/>
        </w:rPr>
        <w:tab/>
      </w:r>
      <w:r w:rsidR="00470F39" w:rsidRPr="003F45F9">
        <w:rPr>
          <w:rFonts w:ascii="Times New Roman" w:hAnsi="Times New Roman" w:cs="Times New Roman"/>
          <w:bCs/>
          <w:sz w:val="24"/>
          <w:szCs w:val="24"/>
        </w:rPr>
        <w:t>Large quantities of Phytoh</w:t>
      </w:r>
      <w:r w:rsidR="00FD3C16">
        <w:rPr>
          <w:rFonts w:ascii="Times New Roman" w:hAnsi="Times New Roman" w:cs="Times New Roman"/>
          <w:bCs/>
          <w:sz w:val="24"/>
          <w:szCs w:val="24"/>
        </w:rPr>
        <w:t>a</w:t>
      </w:r>
      <w:r w:rsidR="00470F39" w:rsidRPr="003F45F9">
        <w:rPr>
          <w:rFonts w:ascii="Times New Roman" w:hAnsi="Times New Roman" w:cs="Times New Roman"/>
          <w:bCs/>
          <w:sz w:val="24"/>
          <w:szCs w:val="24"/>
        </w:rPr>
        <w:t>emagglutinin is present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F45F9" w:rsidTr="00C43851">
        <w:tc>
          <w:tcPr>
            <w:tcW w:w="540" w:type="dxa"/>
            <w:vAlign w:val="center"/>
          </w:tcPr>
          <w:p w:rsidR="00E76FD7" w:rsidRPr="003F45F9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F45F9" w:rsidRDefault="00470F3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rice</w:t>
            </w:r>
          </w:p>
        </w:tc>
      </w:tr>
      <w:tr w:rsidR="00E76FD7" w:rsidRPr="003F45F9" w:rsidTr="00C43851">
        <w:tc>
          <w:tcPr>
            <w:tcW w:w="540" w:type="dxa"/>
            <w:vAlign w:val="center"/>
          </w:tcPr>
          <w:p w:rsidR="00E76FD7" w:rsidRPr="003F45F9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F45F9" w:rsidRDefault="00470F3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egg</w:t>
            </w:r>
          </w:p>
        </w:tc>
      </w:tr>
      <w:tr w:rsidR="00E76FD7" w:rsidRPr="003F45F9" w:rsidTr="00C43851">
        <w:tc>
          <w:tcPr>
            <w:tcW w:w="540" w:type="dxa"/>
            <w:vAlign w:val="center"/>
          </w:tcPr>
          <w:p w:rsidR="00E76FD7" w:rsidRPr="003F45F9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F45F9" w:rsidRDefault="00470F3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kidney beans</w:t>
            </w:r>
          </w:p>
        </w:tc>
      </w:tr>
      <w:tr w:rsidR="00E76FD7" w:rsidRPr="003F45F9" w:rsidTr="00C43851">
        <w:tc>
          <w:tcPr>
            <w:tcW w:w="540" w:type="dxa"/>
            <w:vAlign w:val="center"/>
          </w:tcPr>
          <w:p w:rsidR="00E76FD7" w:rsidRPr="003F45F9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F45F9" w:rsidRDefault="00470F3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milk</w:t>
            </w:r>
          </w:p>
        </w:tc>
      </w:tr>
    </w:tbl>
    <w:p w:rsidR="00F73BD6" w:rsidRPr="003F45F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F45F9" w:rsidRDefault="00494F4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6FD7" w:rsidRPr="003F45F9">
        <w:rPr>
          <w:rFonts w:ascii="Times New Roman" w:hAnsi="Times New Roman" w:cs="Times New Roman"/>
          <w:sz w:val="24"/>
          <w:szCs w:val="24"/>
        </w:rPr>
        <w:t xml:space="preserve">. </w:t>
      </w:r>
      <w:r w:rsidR="00C16D42" w:rsidRPr="003F45F9">
        <w:rPr>
          <w:rFonts w:ascii="Times New Roman" w:hAnsi="Times New Roman" w:cs="Times New Roman"/>
          <w:sz w:val="24"/>
          <w:szCs w:val="24"/>
        </w:rPr>
        <w:tab/>
      </w:r>
      <w:r w:rsidR="00C16D42" w:rsidRPr="003F45F9">
        <w:rPr>
          <w:rFonts w:ascii="Times New Roman" w:eastAsia="Times New Roman" w:hAnsi="Times New Roman" w:cs="Times New Roman"/>
          <w:bCs/>
          <w:sz w:val="24"/>
          <w:szCs w:val="24"/>
        </w:rPr>
        <w:t>Which one of the following Vitamin</w:t>
      </w:r>
      <w:r w:rsidR="004731FF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C16D42" w:rsidRPr="003F45F9">
        <w:rPr>
          <w:rFonts w:ascii="Times New Roman" w:eastAsia="Times New Roman" w:hAnsi="Times New Roman" w:cs="Times New Roman"/>
          <w:bCs/>
          <w:sz w:val="24"/>
          <w:szCs w:val="24"/>
        </w:rPr>
        <w:t xml:space="preserve"> helps in normal blood clotting?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F45F9" w:rsidRDefault="00C16D4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F45F9" w:rsidRDefault="00C16D4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F45F9" w:rsidRDefault="00C16D4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F45F9" w:rsidRDefault="00C16D4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</w:tbl>
    <w:p w:rsidR="00F73BD6" w:rsidRPr="003F45F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F45F9" w:rsidRDefault="0032354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6FD7" w:rsidRPr="003F45F9">
        <w:rPr>
          <w:rFonts w:ascii="Times New Roman" w:hAnsi="Times New Roman" w:cs="Times New Roman"/>
          <w:sz w:val="24"/>
          <w:szCs w:val="24"/>
        </w:rPr>
        <w:t xml:space="preserve">. </w:t>
      </w:r>
      <w:r w:rsidR="00C16D42" w:rsidRPr="003F45F9">
        <w:rPr>
          <w:rFonts w:ascii="Times New Roman" w:hAnsi="Times New Roman" w:cs="Times New Roman"/>
          <w:sz w:val="24"/>
          <w:szCs w:val="24"/>
        </w:rPr>
        <w:tab/>
      </w:r>
      <w:r w:rsidR="006545C2" w:rsidRPr="003F45F9">
        <w:rPr>
          <w:rFonts w:ascii="Times New Roman" w:eastAsia="Times New Roman" w:hAnsi="Times New Roman" w:cs="Times New Roman"/>
          <w:bCs/>
          <w:sz w:val="24"/>
          <w:szCs w:val="24"/>
        </w:rPr>
        <w:t>Sucrose is commonly referred to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F45F9" w:rsidRDefault="006545C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salt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F45F9" w:rsidRDefault="000F086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table </w:t>
            </w:r>
            <w:r w:rsidR="006545C2"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sugar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F45F9" w:rsidRDefault="006545C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carbohydrate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F45F9" w:rsidRDefault="006545C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glucose</w:t>
            </w:r>
          </w:p>
        </w:tc>
      </w:tr>
    </w:tbl>
    <w:p w:rsidR="00F73BD6" w:rsidRPr="003F45F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F45F9" w:rsidRDefault="00310733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6FD7" w:rsidRPr="003F45F9">
        <w:rPr>
          <w:rFonts w:ascii="Times New Roman" w:hAnsi="Times New Roman" w:cs="Times New Roman"/>
          <w:sz w:val="24"/>
          <w:szCs w:val="24"/>
        </w:rPr>
        <w:t xml:space="preserve">. </w:t>
      </w:r>
      <w:r w:rsidR="006545C2" w:rsidRPr="003F45F9">
        <w:rPr>
          <w:rFonts w:ascii="Times New Roman" w:hAnsi="Times New Roman" w:cs="Times New Roman"/>
          <w:sz w:val="24"/>
          <w:szCs w:val="24"/>
        </w:rPr>
        <w:tab/>
      </w:r>
      <w:r w:rsidR="000F086A">
        <w:rPr>
          <w:rFonts w:ascii="Times New Roman" w:hAnsi="Times New Roman" w:cs="Times New Roman"/>
          <w:sz w:val="24"/>
          <w:szCs w:val="24"/>
        </w:rPr>
        <w:t xml:space="preserve">Which </w:t>
      </w:r>
      <w:r w:rsidR="006545C2" w:rsidRPr="003F45F9">
        <w:rPr>
          <w:rFonts w:ascii="Times New Roman" w:eastAsia="Times New Roman" w:hAnsi="Times New Roman" w:cs="Times New Roman"/>
          <w:bCs/>
          <w:sz w:val="24"/>
          <w:szCs w:val="24"/>
        </w:rPr>
        <w:t xml:space="preserve">polysaccharide </w:t>
      </w:r>
      <w:r w:rsidR="000F086A">
        <w:rPr>
          <w:rFonts w:ascii="Times New Roman" w:eastAsia="Times New Roman" w:hAnsi="Times New Roman" w:cs="Times New Roman"/>
          <w:bCs/>
          <w:sz w:val="24"/>
          <w:szCs w:val="24"/>
        </w:rPr>
        <w:t xml:space="preserve">is commonly </w:t>
      </w:r>
      <w:r w:rsidR="006545C2" w:rsidRPr="003F45F9">
        <w:rPr>
          <w:rFonts w:ascii="Times New Roman" w:eastAsia="Times New Roman" w:hAnsi="Times New Roman" w:cs="Times New Roman"/>
          <w:bCs/>
          <w:sz w:val="24"/>
          <w:szCs w:val="24"/>
        </w:rPr>
        <w:t>added to food products?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F45F9" w:rsidRDefault="006545C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Water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F45F9" w:rsidRDefault="006545C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Glucose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F45F9" w:rsidRDefault="006545C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Salt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F45F9" w:rsidRDefault="006545C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Starch</w:t>
            </w:r>
          </w:p>
        </w:tc>
      </w:tr>
    </w:tbl>
    <w:p w:rsidR="00E76FD7" w:rsidRPr="003F45F9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F73BD6" w:rsidRPr="003F45F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3328E4" w:rsidRDefault="00332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3F45F9" w:rsidRDefault="003328E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76FD7" w:rsidRPr="003F45F9">
        <w:rPr>
          <w:rFonts w:ascii="Times New Roman" w:hAnsi="Times New Roman" w:cs="Times New Roman"/>
          <w:sz w:val="24"/>
          <w:szCs w:val="24"/>
        </w:rPr>
        <w:t>.</w:t>
      </w:r>
      <w:r w:rsidR="006545C2" w:rsidRPr="003F45F9">
        <w:rPr>
          <w:rFonts w:ascii="Times New Roman" w:hAnsi="Times New Roman" w:cs="Times New Roman"/>
          <w:sz w:val="24"/>
          <w:szCs w:val="24"/>
        </w:rPr>
        <w:tab/>
      </w:r>
      <w:r w:rsidR="006545C2" w:rsidRPr="003F45F9">
        <w:rPr>
          <w:rFonts w:ascii="Times New Roman" w:hAnsi="Times New Roman" w:cs="Times New Roman"/>
          <w:bCs/>
          <w:sz w:val="24"/>
          <w:szCs w:val="24"/>
        </w:rPr>
        <w:t>The temperature employed for deep fat frying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F45F9" w:rsidRDefault="006545C2" w:rsidP="0065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120-200°C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F45F9" w:rsidRDefault="006545C2" w:rsidP="0065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130-140°C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F45F9" w:rsidRDefault="006545C2" w:rsidP="0065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180-220°C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F45F9" w:rsidRDefault="006545C2" w:rsidP="006545C2"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220-280°C</w:t>
            </w:r>
          </w:p>
        </w:tc>
      </w:tr>
    </w:tbl>
    <w:p w:rsidR="00F73BD6" w:rsidRPr="003F45F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F45F9" w:rsidRDefault="0075286E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6FD7" w:rsidRPr="003F45F9">
        <w:rPr>
          <w:rFonts w:ascii="Times New Roman" w:hAnsi="Times New Roman" w:cs="Times New Roman"/>
          <w:sz w:val="24"/>
          <w:szCs w:val="24"/>
        </w:rPr>
        <w:t xml:space="preserve">. </w:t>
      </w:r>
      <w:r w:rsidR="005117D8" w:rsidRPr="003F45F9">
        <w:rPr>
          <w:rFonts w:ascii="Times New Roman" w:hAnsi="Times New Roman" w:cs="Times New Roman"/>
          <w:sz w:val="24"/>
          <w:szCs w:val="24"/>
        </w:rPr>
        <w:tab/>
      </w:r>
      <w:r w:rsidR="004C62CB">
        <w:rPr>
          <w:rFonts w:ascii="Times New Roman" w:eastAsia="Times New Roman" w:hAnsi="Times New Roman" w:cs="Times New Roman"/>
          <w:bCs/>
          <w:sz w:val="24"/>
          <w:szCs w:val="24"/>
        </w:rPr>
        <w:t>Major ingredient</w:t>
      </w:r>
      <w:r w:rsidR="005117D8" w:rsidRPr="003F45F9">
        <w:rPr>
          <w:rFonts w:ascii="Times New Roman" w:eastAsia="Times New Roman" w:hAnsi="Times New Roman" w:cs="Times New Roman"/>
          <w:bCs/>
          <w:sz w:val="24"/>
          <w:szCs w:val="24"/>
        </w:rPr>
        <w:t xml:space="preserve"> of carbonated soft drinks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F45F9" w:rsidRDefault="005117D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Water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F45F9" w:rsidRDefault="005117D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Caffeine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F45F9" w:rsidRDefault="005117D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Corn syrup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F45F9" w:rsidRDefault="005117D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Flavouring</w:t>
            </w:r>
          </w:p>
        </w:tc>
      </w:tr>
    </w:tbl>
    <w:p w:rsidR="00F73BD6" w:rsidRPr="003F45F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F45F9" w:rsidRDefault="008E08BF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6FD7" w:rsidRPr="003F45F9">
        <w:rPr>
          <w:rFonts w:ascii="Times New Roman" w:hAnsi="Times New Roman" w:cs="Times New Roman"/>
          <w:sz w:val="24"/>
          <w:szCs w:val="24"/>
        </w:rPr>
        <w:t xml:space="preserve">. </w:t>
      </w:r>
      <w:r w:rsidR="005117D8" w:rsidRPr="003F45F9">
        <w:rPr>
          <w:rFonts w:ascii="Times New Roman" w:hAnsi="Times New Roman" w:cs="Times New Roman"/>
          <w:sz w:val="24"/>
          <w:szCs w:val="24"/>
        </w:rPr>
        <w:tab/>
      </w:r>
      <w:r w:rsidR="005117D8" w:rsidRPr="003F45F9">
        <w:rPr>
          <w:rFonts w:ascii="Times New Roman" w:hAnsi="Times New Roman" w:cs="Times New Roman"/>
          <w:bCs/>
          <w:sz w:val="24"/>
          <w:szCs w:val="24"/>
        </w:rPr>
        <w:t>Which of the following acts as a Universal solvent?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F45F9" w:rsidRDefault="005117D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Water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F45F9" w:rsidRDefault="005117D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Soap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F45F9" w:rsidRDefault="00742E8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Alcohol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F45F9" w:rsidRDefault="00742E8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Aldehyde</w:t>
            </w:r>
          </w:p>
        </w:tc>
      </w:tr>
    </w:tbl>
    <w:p w:rsidR="00F73BD6" w:rsidRPr="003F45F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F45F9" w:rsidRDefault="003B4218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6FD7" w:rsidRPr="003F45F9">
        <w:rPr>
          <w:rFonts w:ascii="Times New Roman" w:hAnsi="Times New Roman" w:cs="Times New Roman"/>
          <w:sz w:val="24"/>
          <w:szCs w:val="24"/>
        </w:rPr>
        <w:t xml:space="preserve">. </w:t>
      </w:r>
      <w:r w:rsidR="005117D8" w:rsidRPr="003F45F9">
        <w:rPr>
          <w:rFonts w:ascii="Times New Roman" w:hAnsi="Times New Roman" w:cs="Times New Roman"/>
          <w:sz w:val="24"/>
          <w:szCs w:val="24"/>
        </w:rPr>
        <w:tab/>
      </w:r>
      <w:r w:rsidR="005117D8" w:rsidRPr="003F45F9">
        <w:rPr>
          <w:rFonts w:ascii="Times New Roman" w:eastAsia="Times New Roman" w:hAnsi="Times New Roman" w:cs="Times New Roman"/>
          <w:bCs/>
          <w:sz w:val="24"/>
          <w:szCs w:val="24"/>
        </w:rPr>
        <w:t>Which micro mineral is essential for the production of thyroid hormones?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F45F9" w:rsidTr="00236919">
        <w:tc>
          <w:tcPr>
            <w:tcW w:w="55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3F45F9" w:rsidRDefault="005117D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Calcium</w:t>
            </w:r>
          </w:p>
        </w:tc>
      </w:tr>
      <w:tr w:rsidR="00E76FD7" w:rsidRPr="003F45F9" w:rsidTr="00236919">
        <w:tc>
          <w:tcPr>
            <w:tcW w:w="55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3F45F9" w:rsidRDefault="005117D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Fluorine</w:t>
            </w:r>
          </w:p>
        </w:tc>
      </w:tr>
      <w:tr w:rsidR="00E76FD7" w:rsidRPr="003F45F9" w:rsidTr="00236919">
        <w:tc>
          <w:tcPr>
            <w:tcW w:w="55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3F45F9" w:rsidRDefault="005117D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Iodine</w:t>
            </w:r>
          </w:p>
        </w:tc>
      </w:tr>
      <w:tr w:rsidR="00E76FD7" w:rsidRPr="003F45F9" w:rsidTr="00236919">
        <w:tc>
          <w:tcPr>
            <w:tcW w:w="55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3F45F9" w:rsidRDefault="005117D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Magnesium</w:t>
            </w:r>
          </w:p>
        </w:tc>
      </w:tr>
    </w:tbl>
    <w:p w:rsidR="00F73BD6" w:rsidRPr="003F45F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F45F9" w:rsidRDefault="00F26BA9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76FD7" w:rsidRPr="003F45F9">
        <w:rPr>
          <w:rFonts w:ascii="Times New Roman" w:hAnsi="Times New Roman" w:cs="Times New Roman"/>
          <w:sz w:val="24"/>
          <w:szCs w:val="24"/>
        </w:rPr>
        <w:t xml:space="preserve">. </w:t>
      </w:r>
      <w:r w:rsidR="007D425A" w:rsidRPr="003F45F9">
        <w:rPr>
          <w:rFonts w:ascii="Times New Roman" w:hAnsi="Times New Roman" w:cs="Times New Roman"/>
          <w:sz w:val="24"/>
          <w:szCs w:val="24"/>
        </w:rPr>
        <w:tab/>
      </w:r>
      <w:r w:rsidR="002B6622">
        <w:rPr>
          <w:rFonts w:ascii="Times New Roman" w:hAnsi="Times New Roman" w:cs="Times New Roman"/>
          <w:sz w:val="24"/>
          <w:szCs w:val="24"/>
        </w:rPr>
        <w:t xml:space="preserve">When </w:t>
      </w:r>
      <w:r w:rsidR="002B6622" w:rsidRPr="003F45F9">
        <w:rPr>
          <w:rFonts w:ascii="Times New Roman" w:hAnsi="Times New Roman" w:cs="Times New Roman"/>
          <w:bCs/>
          <w:sz w:val="24"/>
          <w:szCs w:val="24"/>
        </w:rPr>
        <w:t xml:space="preserve">food </w:t>
      </w:r>
      <w:r w:rsidR="002B6622">
        <w:rPr>
          <w:rFonts w:ascii="Times New Roman" w:hAnsi="Times New Roman" w:cs="Times New Roman"/>
          <w:bCs/>
          <w:sz w:val="24"/>
          <w:szCs w:val="24"/>
        </w:rPr>
        <w:t xml:space="preserve">comes in </w:t>
      </w:r>
      <w:r w:rsidR="007D425A" w:rsidRPr="003F45F9">
        <w:rPr>
          <w:rFonts w:ascii="Times New Roman" w:hAnsi="Times New Roman" w:cs="Times New Roman"/>
          <w:bCs/>
          <w:sz w:val="24"/>
          <w:szCs w:val="24"/>
        </w:rPr>
        <w:t>contact with wood smoke</w:t>
      </w:r>
      <w:r w:rsidR="002B6622">
        <w:rPr>
          <w:rFonts w:ascii="Times New Roman" w:hAnsi="Times New Roman" w:cs="Times New Roman"/>
          <w:bCs/>
          <w:sz w:val="24"/>
          <w:szCs w:val="24"/>
        </w:rPr>
        <w:t>, it</w:t>
      </w:r>
      <w:r w:rsidR="007D425A" w:rsidRPr="003F45F9">
        <w:rPr>
          <w:rFonts w:ascii="Times New Roman" w:hAnsi="Times New Roman" w:cs="Times New Roman"/>
          <w:bCs/>
          <w:sz w:val="24"/>
          <w:szCs w:val="24"/>
        </w:rPr>
        <w:t xml:space="preserve"> is contaminated with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F45F9" w:rsidTr="00236919">
        <w:tc>
          <w:tcPr>
            <w:tcW w:w="55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3F45F9" w:rsidRDefault="007D425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Biaxin</w:t>
            </w:r>
          </w:p>
        </w:tc>
      </w:tr>
      <w:tr w:rsidR="00E76FD7" w:rsidRPr="003F45F9" w:rsidTr="00236919">
        <w:tc>
          <w:tcPr>
            <w:tcW w:w="55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3F45F9" w:rsidRDefault="007D425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Chlorodiaxin</w:t>
            </w:r>
          </w:p>
        </w:tc>
      </w:tr>
      <w:tr w:rsidR="00E76FD7" w:rsidRPr="003F45F9" w:rsidTr="00236919">
        <w:tc>
          <w:tcPr>
            <w:tcW w:w="55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3F45F9" w:rsidRDefault="007D425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Formalin</w:t>
            </w:r>
          </w:p>
        </w:tc>
      </w:tr>
      <w:tr w:rsidR="00E76FD7" w:rsidRPr="003F45F9" w:rsidTr="00236919">
        <w:tc>
          <w:tcPr>
            <w:tcW w:w="55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3F45F9" w:rsidRDefault="007D425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None of the above</w:t>
            </w:r>
          </w:p>
        </w:tc>
      </w:tr>
    </w:tbl>
    <w:p w:rsidR="00F73BD6" w:rsidRPr="003F45F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F45F9" w:rsidRDefault="00527E8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76FD7" w:rsidRPr="003F45F9">
        <w:rPr>
          <w:rFonts w:ascii="Times New Roman" w:hAnsi="Times New Roman" w:cs="Times New Roman"/>
          <w:sz w:val="24"/>
          <w:szCs w:val="24"/>
        </w:rPr>
        <w:t xml:space="preserve">. </w:t>
      </w:r>
      <w:r w:rsidR="003B53A6" w:rsidRPr="003F45F9">
        <w:rPr>
          <w:rFonts w:ascii="Times New Roman" w:hAnsi="Times New Roman" w:cs="Times New Roman"/>
          <w:sz w:val="24"/>
          <w:szCs w:val="24"/>
        </w:rPr>
        <w:tab/>
      </w:r>
      <w:r w:rsidR="003B53A6" w:rsidRPr="003F45F9">
        <w:rPr>
          <w:rFonts w:ascii="Times New Roman" w:hAnsi="Times New Roman" w:cs="Times New Roman"/>
          <w:bCs/>
          <w:sz w:val="24"/>
          <w:szCs w:val="24"/>
        </w:rPr>
        <w:t>BIS stands for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F45F9" w:rsidRDefault="003B53A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Board of Indian Standards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F45F9" w:rsidRDefault="003B53A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Bureau of Indian </w:t>
            </w:r>
            <w:r w:rsidR="006C62C9"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Standards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F45F9" w:rsidRDefault="003B53A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Bureau of International Standards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F45F9" w:rsidRDefault="003B53A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None of the above</w:t>
            </w:r>
          </w:p>
        </w:tc>
      </w:tr>
    </w:tbl>
    <w:p w:rsidR="00F73BD6" w:rsidRPr="003F45F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262212" w:rsidRDefault="00262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3F45F9" w:rsidRDefault="004F42A5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E76FD7" w:rsidRPr="003F45F9">
        <w:rPr>
          <w:rFonts w:ascii="Times New Roman" w:hAnsi="Times New Roman" w:cs="Times New Roman"/>
          <w:sz w:val="24"/>
          <w:szCs w:val="24"/>
        </w:rPr>
        <w:t xml:space="preserve">. </w:t>
      </w:r>
      <w:r w:rsidR="003B53A6" w:rsidRPr="003F45F9">
        <w:rPr>
          <w:rFonts w:ascii="Times New Roman" w:hAnsi="Times New Roman" w:cs="Times New Roman"/>
          <w:sz w:val="24"/>
          <w:szCs w:val="24"/>
        </w:rPr>
        <w:tab/>
      </w:r>
      <w:r w:rsidR="003B53A6" w:rsidRPr="003F45F9">
        <w:rPr>
          <w:rFonts w:ascii="Times New Roman" w:hAnsi="Times New Roman" w:cs="Times New Roman"/>
          <w:bCs/>
          <w:sz w:val="24"/>
          <w:szCs w:val="24"/>
        </w:rPr>
        <w:t>The botanical name for Kesari Dal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F45F9" w:rsidRDefault="003B53A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Cajanus </w:t>
            </w:r>
            <w:r w:rsidRPr="006832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cajan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F45F9" w:rsidRDefault="003B53A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Cicer </w:t>
            </w:r>
            <w:r w:rsidRPr="006832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arietinum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F45F9" w:rsidRDefault="003B53A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Vigna </w:t>
            </w:r>
            <w:r w:rsidRPr="006832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radiate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F45F9" w:rsidRDefault="003B53A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Lathyrus </w:t>
            </w:r>
            <w:r w:rsidRPr="006832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sativus</w:t>
            </w:r>
          </w:p>
        </w:tc>
      </w:tr>
    </w:tbl>
    <w:p w:rsidR="00F73BD6" w:rsidRPr="003F45F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F45F9" w:rsidRDefault="00D07E25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76FD7" w:rsidRPr="003F45F9">
        <w:rPr>
          <w:rFonts w:ascii="Times New Roman" w:hAnsi="Times New Roman" w:cs="Times New Roman"/>
          <w:sz w:val="24"/>
          <w:szCs w:val="24"/>
        </w:rPr>
        <w:t xml:space="preserve">. </w:t>
      </w:r>
      <w:r w:rsidR="003B53A6" w:rsidRPr="003F45F9">
        <w:rPr>
          <w:rFonts w:ascii="Times New Roman" w:hAnsi="Times New Roman" w:cs="Times New Roman"/>
          <w:sz w:val="24"/>
          <w:szCs w:val="24"/>
        </w:rPr>
        <w:tab/>
      </w:r>
      <w:r w:rsidR="003B53A6" w:rsidRPr="003F45F9">
        <w:rPr>
          <w:rFonts w:ascii="Times New Roman" w:eastAsia="Times New Roman" w:hAnsi="Times New Roman" w:cs="Times New Roman"/>
          <w:bCs/>
          <w:sz w:val="24"/>
          <w:szCs w:val="24"/>
        </w:rPr>
        <w:t>Carbohydrates and proteins provide about …………… calories per gram.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F45F9" w:rsidRDefault="003B53A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F45F9" w:rsidRDefault="003B53A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F45F9" w:rsidRDefault="003B53A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F45F9" w:rsidRDefault="003B53A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76FD7" w:rsidRPr="003F45F9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F45F9" w:rsidRDefault="007514F6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76FD7" w:rsidRPr="003F45F9">
        <w:rPr>
          <w:rFonts w:ascii="Times New Roman" w:hAnsi="Times New Roman" w:cs="Times New Roman"/>
          <w:sz w:val="24"/>
          <w:szCs w:val="24"/>
        </w:rPr>
        <w:t xml:space="preserve">. </w:t>
      </w:r>
      <w:r w:rsidR="003B53A6" w:rsidRPr="003F45F9">
        <w:rPr>
          <w:rFonts w:ascii="Times New Roman" w:hAnsi="Times New Roman" w:cs="Times New Roman"/>
          <w:sz w:val="24"/>
          <w:szCs w:val="24"/>
        </w:rPr>
        <w:tab/>
      </w:r>
      <w:r w:rsidR="00207BAF" w:rsidRPr="003F45F9">
        <w:rPr>
          <w:rFonts w:ascii="Times New Roman" w:hAnsi="Times New Roman" w:cs="Times New Roman"/>
          <w:bCs/>
          <w:sz w:val="24"/>
          <w:szCs w:val="24"/>
        </w:rPr>
        <w:t xml:space="preserve">Which among the following is called </w:t>
      </w:r>
      <w:r w:rsidR="007F0421" w:rsidRPr="003F45F9">
        <w:rPr>
          <w:rFonts w:ascii="Times New Roman" w:hAnsi="Times New Roman" w:cs="Times New Roman"/>
          <w:bCs/>
          <w:sz w:val="24"/>
          <w:szCs w:val="24"/>
        </w:rPr>
        <w:t xml:space="preserve">as </w:t>
      </w:r>
      <w:r w:rsidR="00617F94">
        <w:rPr>
          <w:rFonts w:ascii="Times New Roman" w:hAnsi="Times New Roman" w:cs="Times New Roman"/>
          <w:bCs/>
          <w:sz w:val="24"/>
          <w:szCs w:val="24"/>
        </w:rPr>
        <w:t>‘</w:t>
      </w:r>
      <w:r w:rsidR="00207BAF" w:rsidRPr="003F45F9">
        <w:rPr>
          <w:rFonts w:ascii="Times New Roman" w:hAnsi="Times New Roman" w:cs="Times New Roman"/>
          <w:bCs/>
          <w:sz w:val="24"/>
          <w:szCs w:val="24"/>
        </w:rPr>
        <w:t>animal starch</w:t>
      </w:r>
      <w:r w:rsidR="00617F94">
        <w:rPr>
          <w:rFonts w:ascii="Times New Roman" w:hAnsi="Times New Roman" w:cs="Times New Roman"/>
          <w:bCs/>
          <w:sz w:val="24"/>
          <w:szCs w:val="24"/>
        </w:rPr>
        <w:t>’</w:t>
      </w:r>
      <w:r w:rsidR="00207BAF" w:rsidRPr="003F45F9">
        <w:rPr>
          <w:rFonts w:ascii="Times New Roman" w:hAnsi="Times New Roman" w:cs="Times New Roman"/>
          <w:bCs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F45F9" w:rsidTr="00236919">
        <w:tc>
          <w:tcPr>
            <w:tcW w:w="55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3F45F9" w:rsidRDefault="00207B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Caramel</w:t>
            </w:r>
          </w:p>
        </w:tc>
      </w:tr>
      <w:tr w:rsidR="00E76FD7" w:rsidRPr="003F45F9" w:rsidTr="00236919">
        <w:tc>
          <w:tcPr>
            <w:tcW w:w="55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3F45F9" w:rsidRDefault="00207B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Cellulose</w:t>
            </w:r>
          </w:p>
        </w:tc>
      </w:tr>
      <w:tr w:rsidR="00E76FD7" w:rsidRPr="003F45F9" w:rsidTr="00236919">
        <w:tc>
          <w:tcPr>
            <w:tcW w:w="55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3F45F9" w:rsidRDefault="00617F9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Dextrin</w:t>
            </w:r>
            <w:r w:rsidR="00207BAF"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</w:tr>
      <w:tr w:rsidR="00E76FD7" w:rsidRPr="003F45F9" w:rsidTr="00236919">
        <w:tc>
          <w:tcPr>
            <w:tcW w:w="55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3F45F9" w:rsidRDefault="00207B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Glycogen</w:t>
            </w:r>
          </w:p>
        </w:tc>
      </w:tr>
    </w:tbl>
    <w:p w:rsidR="00F73BD6" w:rsidRPr="003F45F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F45F9" w:rsidRDefault="003745FA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76FD7" w:rsidRPr="003F45F9">
        <w:rPr>
          <w:rFonts w:ascii="Times New Roman" w:hAnsi="Times New Roman" w:cs="Times New Roman"/>
          <w:sz w:val="24"/>
          <w:szCs w:val="24"/>
        </w:rPr>
        <w:t>.</w:t>
      </w:r>
      <w:r w:rsidR="00207BAF" w:rsidRPr="003F45F9">
        <w:rPr>
          <w:rFonts w:ascii="Times New Roman" w:hAnsi="Times New Roman" w:cs="Times New Roman"/>
          <w:sz w:val="24"/>
          <w:szCs w:val="24"/>
        </w:rPr>
        <w:tab/>
      </w:r>
      <w:r w:rsidR="000E366C">
        <w:rPr>
          <w:rFonts w:ascii="Times New Roman" w:hAnsi="Times New Roman" w:cs="Times New Roman"/>
          <w:sz w:val="24"/>
          <w:szCs w:val="24"/>
        </w:rPr>
        <w:t xml:space="preserve">Stripping solvent off a meal is called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F45F9" w:rsidRDefault="000E366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Toasting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F45F9" w:rsidRDefault="000E366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Buttering 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F45F9" w:rsidRDefault="000E366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Gamming 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F45F9" w:rsidRDefault="000E366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Milling </w:t>
            </w:r>
          </w:p>
        </w:tc>
      </w:tr>
    </w:tbl>
    <w:p w:rsidR="00F73BD6" w:rsidRPr="003F45F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F45F9" w:rsidRDefault="00574419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76FD7" w:rsidRPr="003F45F9">
        <w:rPr>
          <w:rFonts w:ascii="Times New Roman" w:hAnsi="Times New Roman" w:cs="Times New Roman"/>
          <w:sz w:val="24"/>
          <w:szCs w:val="24"/>
        </w:rPr>
        <w:t>.</w:t>
      </w:r>
      <w:r w:rsidR="00E97CDB" w:rsidRPr="003F45F9">
        <w:rPr>
          <w:rFonts w:ascii="Times New Roman" w:hAnsi="Times New Roman" w:cs="Times New Roman"/>
          <w:sz w:val="24"/>
          <w:szCs w:val="24"/>
        </w:rPr>
        <w:tab/>
      </w:r>
      <w:r w:rsidR="00E97CDB" w:rsidRPr="003F45F9">
        <w:rPr>
          <w:rFonts w:ascii="Times New Roman" w:eastAsia="Times New Roman" w:hAnsi="Times New Roman" w:cs="Times New Roman"/>
          <w:bCs/>
          <w:sz w:val="24"/>
          <w:szCs w:val="24"/>
        </w:rPr>
        <w:t>Mould and Yeast are classified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F45F9" w:rsidRDefault="00E97CD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viruses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F45F9" w:rsidRDefault="00E97CD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parasites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F45F9" w:rsidRDefault="00E97CD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fungi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F45F9" w:rsidRDefault="00E97CD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bacteria</w:t>
            </w:r>
          </w:p>
        </w:tc>
      </w:tr>
    </w:tbl>
    <w:p w:rsidR="00F73BD6" w:rsidRPr="003F45F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F45F9" w:rsidRDefault="00D737EE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76FD7" w:rsidRPr="003F45F9">
        <w:rPr>
          <w:rFonts w:ascii="Times New Roman" w:hAnsi="Times New Roman" w:cs="Times New Roman"/>
          <w:sz w:val="24"/>
          <w:szCs w:val="24"/>
        </w:rPr>
        <w:t>.</w:t>
      </w:r>
      <w:r w:rsidR="00CC55A0" w:rsidRPr="003F45F9">
        <w:rPr>
          <w:rFonts w:ascii="Times New Roman" w:hAnsi="Times New Roman" w:cs="Times New Roman"/>
          <w:sz w:val="24"/>
          <w:szCs w:val="24"/>
        </w:rPr>
        <w:tab/>
      </w:r>
      <w:r w:rsidR="00A72F0A" w:rsidRPr="003F45F9">
        <w:rPr>
          <w:rFonts w:ascii="Times New Roman" w:hAnsi="Times New Roman" w:cs="Times New Roman"/>
          <w:bCs/>
          <w:sz w:val="24"/>
          <w:szCs w:val="24"/>
        </w:rPr>
        <w:t>Vitamin B</w:t>
      </w:r>
      <w:r w:rsidR="00A72F0A" w:rsidRPr="006C62C9">
        <w:rPr>
          <w:rFonts w:ascii="Times New Roman" w:hAnsi="Times New Roman" w:cs="Times New Roman"/>
          <w:bCs/>
          <w:sz w:val="30"/>
          <w:szCs w:val="24"/>
          <w:vertAlign w:val="subscript"/>
        </w:rPr>
        <w:t>2</w:t>
      </w:r>
      <w:r w:rsidR="00A72F0A" w:rsidRPr="003F45F9">
        <w:rPr>
          <w:rFonts w:ascii="Times New Roman" w:hAnsi="Times New Roman" w:cs="Times New Roman"/>
          <w:bCs/>
          <w:sz w:val="24"/>
          <w:szCs w:val="24"/>
        </w:rPr>
        <w:t xml:space="preserve"> is also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F45F9" w:rsidRDefault="00A72F0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Thiamine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F45F9" w:rsidRDefault="00A72F0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Niacin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F45F9" w:rsidRDefault="00A72F0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Riboflavin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F45F9" w:rsidRDefault="00A72F0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Folic acid</w:t>
            </w:r>
          </w:p>
        </w:tc>
      </w:tr>
    </w:tbl>
    <w:p w:rsidR="00F73BD6" w:rsidRPr="003F45F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B45C68" w:rsidRDefault="00B45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3F45F9" w:rsidRDefault="00D737EE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E76FD7" w:rsidRPr="003F45F9">
        <w:rPr>
          <w:rFonts w:ascii="Times New Roman" w:hAnsi="Times New Roman" w:cs="Times New Roman"/>
          <w:sz w:val="24"/>
          <w:szCs w:val="24"/>
        </w:rPr>
        <w:t>.</w:t>
      </w:r>
      <w:r w:rsidR="00E76FD7" w:rsidRPr="003F45F9">
        <w:rPr>
          <w:rFonts w:ascii="Times New Roman" w:hAnsi="Times New Roman" w:cs="Times New Roman"/>
          <w:sz w:val="24"/>
          <w:szCs w:val="24"/>
        </w:rPr>
        <w:tab/>
      </w:r>
      <w:r w:rsidR="00A72F0A" w:rsidRPr="003F45F9">
        <w:rPr>
          <w:rFonts w:ascii="Times New Roman" w:hAnsi="Times New Roman" w:cs="Times New Roman"/>
          <w:bCs/>
          <w:sz w:val="24"/>
          <w:szCs w:val="24"/>
        </w:rPr>
        <w:t>Which of the following sweetener</w:t>
      </w:r>
      <w:r w:rsidR="00617F94">
        <w:rPr>
          <w:rFonts w:ascii="Times New Roman" w:hAnsi="Times New Roman" w:cs="Times New Roman"/>
          <w:bCs/>
          <w:sz w:val="24"/>
          <w:szCs w:val="24"/>
        </w:rPr>
        <w:t>s</w:t>
      </w:r>
      <w:r w:rsidR="00A72F0A" w:rsidRPr="003F45F9">
        <w:rPr>
          <w:rFonts w:ascii="Times New Roman" w:hAnsi="Times New Roman" w:cs="Times New Roman"/>
          <w:bCs/>
          <w:sz w:val="24"/>
          <w:szCs w:val="24"/>
        </w:rPr>
        <w:t xml:space="preserve"> has the highest glycemic index?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F45F9" w:rsidRDefault="00A72F0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Maltose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F45F9" w:rsidRDefault="00A72F0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Dextrose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F45F9" w:rsidRDefault="00A72F0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Maltodextrin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F45F9" w:rsidRDefault="00A72F0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Glucose</w:t>
            </w:r>
          </w:p>
        </w:tc>
      </w:tr>
    </w:tbl>
    <w:p w:rsidR="00F73BD6" w:rsidRPr="003F45F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F45F9" w:rsidRDefault="00D737EE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76FD7" w:rsidRPr="003F45F9">
        <w:rPr>
          <w:rFonts w:ascii="Times New Roman" w:hAnsi="Times New Roman" w:cs="Times New Roman"/>
          <w:sz w:val="24"/>
          <w:szCs w:val="24"/>
        </w:rPr>
        <w:t>.</w:t>
      </w:r>
      <w:r w:rsidR="00A72F0A" w:rsidRPr="003F45F9">
        <w:rPr>
          <w:rFonts w:ascii="Times New Roman" w:hAnsi="Times New Roman" w:cs="Times New Roman"/>
          <w:sz w:val="24"/>
          <w:szCs w:val="24"/>
        </w:rPr>
        <w:tab/>
      </w:r>
      <w:r w:rsidR="00A72F0A" w:rsidRPr="003F45F9">
        <w:rPr>
          <w:rFonts w:ascii="Times New Roman" w:hAnsi="Times New Roman" w:cs="Times New Roman"/>
          <w:bCs/>
          <w:sz w:val="24"/>
          <w:szCs w:val="24"/>
        </w:rPr>
        <w:t xml:space="preserve">Which type of drying is </w:t>
      </w:r>
      <w:r w:rsidR="00474BFB">
        <w:rPr>
          <w:rFonts w:ascii="Times New Roman" w:hAnsi="Times New Roman" w:cs="Times New Roman"/>
          <w:bCs/>
          <w:sz w:val="24"/>
          <w:szCs w:val="24"/>
        </w:rPr>
        <w:t xml:space="preserve">commonly used </w:t>
      </w:r>
      <w:r w:rsidR="00A72F0A" w:rsidRPr="003F45F9">
        <w:rPr>
          <w:rFonts w:ascii="Times New Roman" w:hAnsi="Times New Roman" w:cs="Times New Roman"/>
          <w:bCs/>
          <w:sz w:val="24"/>
          <w:szCs w:val="24"/>
        </w:rPr>
        <w:t>for producing milk powder?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F45F9" w:rsidRDefault="00A72F0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Wet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F45F9" w:rsidRDefault="00A72F0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Heat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F45F9" w:rsidRDefault="00A72F0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Spray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F45F9" w:rsidRDefault="00A72F0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Air</w:t>
            </w:r>
          </w:p>
        </w:tc>
      </w:tr>
    </w:tbl>
    <w:p w:rsidR="00F73BD6" w:rsidRPr="003F45F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F45F9" w:rsidRDefault="00D737EE" w:rsidP="0076354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76FD7" w:rsidRPr="003F45F9">
        <w:rPr>
          <w:rFonts w:ascii="Times New Roman" w:hAnsi="Times New Roman" w:cs="Times New Roman"/>
          <w:sz w:val="24"/>
          <w:szCs w:val="24"/>
        </w:rPr>
        <w:t xml:space="preserve">. </w:t>
      </w:r>
      <w:r w:rsidR="00E76FD7" w:rsidRPr="003F45F9">
        <w:rPr>
          <w:rFonts w:ascii="Times New Roman" w:hAnsi="Times New Roman" w:cs="Times New Roman"/>
          <w:sz w:val="24"/>
          <w:szCs w:val="24"/>
        </w:rPr>
        <w:tab/>
      </w:r>
      <w:r w:rsidR="00A72F0A" w:rsidRPr="003F45F9">
        <w:rPr>
          <w:rFonts w:ascii="Times New Roman" w:eastAsia="Times New Roman" w:hAnsi="Times New Roman" w:cs="Times New Roman"/>
          <w:bCs/>
          <w:sz w:val="24"/>
          <w:szCs w:val="24"/>
        </w:rPr>
        <w:t xml:space="preserve">Which </w:t>
      </w:r>
      <w:r w:rsidR="00D21501" w:rsidRPr="003F45F9">
        <w:rPr>
          <w:rFonts w:ascii="Times New Roman" w:eastAsia="Times New Roman" w:hAnsi="Times New Roman" w:cs="Times New Roman"/>
          <w:bCs/>
          <w:sz w:val="24"/>
          <w:szCs w:val="24"/>
        </w:rPr>
        <w:t xml:space="preserve">Vitamin </w:t>
      </w:r>
      <w:r w:rsidR="00A72F0A" w:rsidRPr="003F45F9">
        <w:rPr>
          <w:rFonts w:ascii="Times New Roman" w:eastAsia="Times New Roman" w:hAnsi="Times New Roman" w:cs="Times New Roman"/>
          <w:bCs/>
          <w:sz w:val="24"/>
          <w:szCs w:val="24"/>
        </w:rPr>
        <w:t xml:space="preserve">is used most commonly to control </w:t>
      </w:r>
      <w:r w:rsidR="00482A66">
        <w:rPr>
          <w:rFonts w:ascii="Times New Roman" w:eastAsia="Times New Roman" w:hAnsi="Times New Roman" w:cs="Times New Roman"/>
          <w:bCs/>
          <w:sz w:val="24"/>
          <w:szCs w:val="24"/>
        </w:rPr>
        <w:t xml:space="preserve">enzymatic </w:t>
      </w:r>
      <w:r w:rsidR="00A72F0A" w:rsidRPr="003F45F9">
        <w:rPr>
          <w:rFonts w:ascii="Times New Roman" w:eastAsia="Times New Roman" w:hAnsi="Times New Roman" w:cs="Times New Roman"/>
          <w:bCs/>
          <w:sz w:val="24"/>
          <w:szCs w:val="24"/>
        </w:rPr>
        <w:t>browning in fruits?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F45F9" w:rsidRDefault="00A72F0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F45F9" w:rsidRDefault="00A72F0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F45F9" w:rsidRDefault="00A72F0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F45F9" w:rsidRDefault="00A72F0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4274D2" w:rsidRPr="003F45F9" w:rsidRDefault="004274D2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F45F9" w:rsidRDefault="00EC42EA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76FD7" w:rsidRPr="003F45F9">
        <w:rPr>
          <w:rFonts w:ascii="Times New Roman" w:hAnsi="Times New Roman" w:cs="Times New Roman"/>
          <w:sz w:val="24"/>
          <w:szCs w:val="24"/>
        </w:rPr>
        <w:t xml:space="preserve">. </w:t>
      </w:r>
      <w:r w:rsidR="005A6729" w:rsidRPr="003F45F9">
        <w:rPr>
          <w:rFonts w:ascii="Times New Roman" w:hAnsi="Times New Roman" w:cs="Times New Roman"/>
          <w:sz w:val="24"/>
          <w:szCs w:val="24"/>
        </w:rPr>
        <w:tab/>
      </w:r>
      <w:r w:rsidR="005A6729" w:rsidRPr="003F45F9">
        <w:rPr>
          <w:rFonts w:ascii="Times New Roman" w:eastAsia="Times New Roman" w:hAnsi="Times New Roman" w:cs="Times New Roman"/>
          <w:bCs/>
          <w:sz w:val="24"/>
          <w:szCs w:val="24"/>
        </w:rPr>
        <w:t>A common adulterant for black pepper is: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F45F9" w:rsidRDefault="005A672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Dried papaya seeds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F45F9" w:rsidRDefault="007A7E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Poppy seeds 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F45F9" w:rsidRDefault="005A672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Argimone seed</w:t>
            </w:r>
            <w:r w:rsidR="00617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F45F9" w:rsidRDefault="005A672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None of the above</w:t>
            </w:r>
          </w:p>
        </w:tc>
      </w:tr>
    </w:tbl>
    <w:p w:rsidR="00F73BD6" w:rsidRPr="003F45F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F45F9" w:rsidRDefault="00EC42EA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76FD7" w:rsidRPr="003F45F9">
        <w:rPr>
          <w:rFonts w:ascii="Times New Roman" w:hAnsi="Times New Roman" w:cs="Times New Roman"/>
          <w:sz w:val="24"/>
          <w:szCs w:val="24"/>
        </w:rPr>
        <w:t xml:space="preserve">. </w:t>
      </w:r>
      <w:r w:rsidR="005A6729" w:rsidRPr="003F45F9">
        <w:rPr>
          <w:rFonts w:ascii="Times New Roman" w:hAnsi="Times New Roman" w:cs="Times New Roman"/>
          <w:sz w:val="24"/>
          <w:szCs w:val="24"/>
        </w:rPr>
        <w:tab/>
      </w:r>
      <w:r w:rsidR="005A6729" w:rsidRPr="003F45F9">
        <w:rPr>
          <w:rFonts w:ascii="Times New Roman" w:hAnsi="Times New Roman" w:cs="Times New Roman"/>
          <w:bCs/>
          <w:sz w:val="24"/>
          <w:szCs w:val="24"/>
        </w:rPr>
        <w:t>Methemoglobinemia is caused due to …………… toxicity.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F45F9" w:rsidRDefault="005A672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Oxalate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F45F9" w:rsidRDefault="005A672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Phytate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F45F9" w:rsidRDefault="00FC4A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Methane</w:t>
            </w:r>
          </w:p>
        </w:tc>
      </w:tr>
      <w:tr w:rsidR="00E76FD7" w:rsidRPr="003F45F9" w:rsidTr="00236919">
        <w:tc>
          <w:tcPr>
            <w:tcW w:w="540" w:type="dxa"/>
            <w:vAlign w:val="center"/>
          </w:tcPr>
          <w:p w:rsidR="00E76FD7" w:rsidRPr="003F45F9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F45F9" w:rsidRDefault="00281F4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Nitro</w:t>
            </w:r>
            <w:r w:rsidR="00FC4AB2">
              <w:rPr>
                <w:rFonts w:ascii="Times New Roman" w:hAnsi="Times New Roman" w:cs="Times New Roman"/>
                <w:bCs/>
                <w:sz w:val="24"/>
                <w:szCs w:val="24"/>
              </w:rPr>
              <w:t>benzene</w:t>
            </w:r>
          </w:p>
        </w:tc>
      </w:tr>
    </w:tbl>
    <w:p w:rsidR="00E76FD7" w:rsidRPr="003F45F9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F45F9" w:rsidRDefault="000726AF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76FD7" w:rsidRPr="003F45F9">
        <w:rPr>
          <w:rFonts w:ascii="Times New Roman" w:hAnsi="Times New Roman" w:cs="Times New Roman"/>
          <w:sz w:val="24"/>
          <w:szCs w:val="24"/>
        </w:rPr>
        <w:t>.</w:t>
      </w:r>
      <w:r w:rsidR="00532865" w:rsidRPr="003F45F9">
        <w:rPr>
          <w:rFonts w:ascii="Times New Roman" w:hAnsi="Times New Roman" w:cs="Times New Roman"/>
          <w:sz w:val="24"/>
          <w:szCs w:val="24"/>
        </w:rPr>
        <w:tab/>
      </w:r>
      <w:r w:rsidR="00532865" w:rsidRPr="003F45F9">
        <w:rPr>
          <w:rFonts w:ascii="Times New Roman" w:hAnsi="Times New Roman" w:cs="Times New Roman"/>
          <w:bCs/>
          <w:sz w:val="24"/>
          <w:szCs w:val="24"/>
        </w:rPr>
        <w:t>Which one of the following is a type of mushroom toxicity?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F45F9" w:rsidTr="00B00E0D">
        <w:tc>
          <w:tcPr>
            <w:tcW w:w="540" w:type="dxa"/>
            <w:vAlign w:val="center"/>
          </w:tcPr>
          <w:p w:rsidR="00E76FD7" w:rsidRPr="003F45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F45F9" w:rsidRDefault="0053286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Ergot</w:t>
            </w:r>
          </w:p>
        </w:tc>
      </w:tr>
      <w:tr w:rsidR="00E76FD7" w:rsidRPr="003F45F9" w:rsidTr="00B00E0D">
        <w:tc>
          <w:tcPr>
            <w:tcW w:w="540" w:type="dxa"/>
            <w:vAlign w:val="center"/>
          </w:tcPr>
          <w:p w:rsidR="00E76FD7" w:rsidRPr="003F45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F45F9" w:rsidRDefault="0053286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Amatoxin</w:t>
            </w:r>
          </w:p>
        </w:tc>
      </w:tr>
      <w:tr w:rsidR="00E76FD7" w:rsidRPr="003F45F9" w:rsidTr="00B00E0D">
        <w:tc>
          <w:tcPr>
            <w:tcW w:w="540" w:type="dxa"/>
            <w:vAlign w:val="center"/>
          </w:tcPr>
          <w:p w:rsidR="00E76FD7" w:rsidRPr="003F45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F45F9" w:rsidRDefault="0053286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Aflatoxin</w:t>
            </w:r>
          </w:p>
        </w:tc>
      </w:tr>
      <w:tr w:rsidR="00E76FD7" w:rsidRPr="003F45F9" w:rsidTr="00B00E0D">
        <w:tc>
          <w:tcPr>
            <w:tcW w:w="540" w:type="dxa"/>
            <w:vAlign w:val="center"/>
          </w:tcPr>
          <w:p w:rsidR="00E76FD7" w:rsidRPr="003F45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F45F9" w:rsidRDefault="0053286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Fusarium</w:t>
            </w:r>
          </w:p>
        </w:tc>
      </w:tr>
    </w:tbl>
    <w:p w:rsidR="00F73BD6" w:rsidRPr="003F45F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B45C68" w:rsidRDefault="00B45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3F45F9" w:rsidRDefault="00A007E8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E76FD7" w:rsidRPr="003F45F9">
        <w:rPr>
          <w:rFonts w:ascii="Times New Roman" w:hAnsi="Times New Roman" w:cs="Times New Roman"/>
          <w:sz w:val="24"/>
          <w:szCs w:val="24"/>
        </w:rPr>
        <w:t xml:space="preserve">. </w:t>
      </w:r>
      <w:r w:rsidR="00532865" w:rsidRPr="003F45F9">
        <w:rPr>
          <w:rFonts w:ascii="Times New Roman" w:hAnsi="Times New Roman" w:cs="Times New Roman"/>
          <w:sz w:val="24"/>
          <w:szCs w:val="24"/>
        </w:rPr>
        <w:tab/>
      </w:r>
      <w:r w:rsidR="00532865" w:rsidRPr="003F45F9">
        <w:rPr>
          <w:rFonts w:ascii="Times New Roman" w:hAnsi="Times New Roman" w:cs="Times New Roman"/>
          <w:bCs/>
          <w:sz w:val="24"/>
          <w:szCs w:val="24"/>
        </w:rPr>
        <w:t>Favism is caused due to the lack of enzyme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F45F9" w:rsidTr="00B00E0D">
        <w:tc>
          <w:tcPr>
            <w:tcW w:w="540" w:type="dxa"/>
            <w:vAlign w:val="center"/>
          </w:tcPr>
          <w:p w:rsidR="00E76FD7" w:rsidRPr="003F45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F45F9" w:rsidRDefault="0053286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Amylase</w:t>
            </w:r>
          </w:p>
        </w:tc>
      </w:tr>
      <w:tr w:rsidR="00E76FD7" w:rsidRPr="003F45F9" w:rsidTr="00B00E0D">
        <w:tc>
          <w:tcPr>
            <w:tcW w:w="540" w:type="dxa"/>
            <w:vAlign w:val="center"/>
          </w:tcPr>
          <w:p w:rsidR="00E76FD7" w:rsidRPr="003F45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F45F9" w:rsidRDefault="0053286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Protease</w:t>
            </w:r>
          </w:p>
        </w:tc>
      </w:tr>
      <w:tr w:rsidR="00E76FD7" w:rsidRPr="003F45F9" w:rsidTr="00B00E0D">
        <w:tc>
          <w:tcPr>
            <w:tcW w:w="540" w:type="dxa"/>
            <w:vAlign w:val="center"/>
          </w:tcPr>
          <w:p w:rsidR="00E76FD7" w:rsidRPr="003F45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F45F9" w:rsidRDefault="0053286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Glucose</w:t>
            </w:r>
            <w:r w:rsidR="003D376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6-phosphate dehydrogenase</w:t>
            </w:r>
          </w:p>
        </w:tc>
      </w:tr>
      <w:tr w:rsidR="00E76FD7" w:rsidRPr="003F45F9" w:rsidTr="00B00E0D">
        <w:tc>
          <w:tcPr>
            <w:tcW w:w="540" w:type="dxa"/>
            <w:vAlign w:val="center"/>
          </w:tcPr>
          <w:p w:rsidR="00E76FD7" w:rsidRPr="003F45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F45F9" w:rsidRDefault="0053286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Lipase</w:t>
            </w:r>
          </w:p>
        </w:tc>
      </w:tr>
    </w:tbl>
    <w:p w:rsidR="00F73BD6" w:rsidRPr="003F45F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F45F9" w:rsidRDefault="00B42889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76FD7" w:rsidRPr="003F45F9">
        <w:rPr>
          <w:rFonts w:ascii="Times New Roman" w:hAnsi="Times New Roman" w:cs="Times New Roman"/>
          <w:sz w:val="24"/>
          <w:szCs w:val="24"/>
        </w:rPr>
        <w:t xml:space="preserve">. </w:t>
      </w:r>
      <w:r w:rsidR="00532865" w:rsidRPr="003F45F9">
        <w:rPr>
          <w:rFonts w:ascii="Times New Roman" w:hAnsi="Times New Roman" w:cs="Times New Roman"/>
          <w:sz w:val="24"/>
          <w:szCs w:val="24"/>
        </w:rPr>
        <w:tab/>
      </w:r>
      <w:r w:rsidR="00532865" w:rsidRPr="003F45F9">
        <w:rPr>
          <w:rFonts w:ascii="Times New Roman" w:hAnsi="Times New Roman" w:cs="Times New Roman"/>
          <w:bCs/>
          <w:sz w:val="24"/>
          <w:szCs w:val="24"/>
        </w:rPr>
        <w:t>Tannins interfere with …………… absorption.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F45F9" w:rsidTr="00B00E0D">
        <w:tc>
          <w:tcPr>
            <w:tcW w:w="540" w:type="dxa"/>
            <w:vAlign w:val="center"/>
          </w:tcPr>
          <w:p w:rsidR="00E76FD7" w:rsidRPr="003F45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F45F9" w:rsidRDefault="0053286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Sodium</w:t>
            </w:r>
          </w:p>
        </w:tc>
      </w:tr>
      <w:tr w:rsidR="00E76FD7" w:rsidRPr="003F45F9" w:rsidTr="00B00E0D">
        <w:tc>
          <w:tcPr>
            <w:tcW w:w="540" w:type="dxa"/>
            <w:vAlign w:val="center"/>
          </w:tcPr>
          <w:p w:rsidR="00E76FD7" w:rsidRPr="003F45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F45F9" w:rsidRDefault="0053286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Potassium</w:t>
            </w:r>
          </w:p>
        </w:tc>
      </w:tr>
      <w:tr w:rsidR="00E76FD7" w:rsidRPr="003F45F9" w:rsidTr="00B00E0D">
        <w:tc>
          <w:tcPr>
            <w:tcW w:w="540" w:type="dxa"/>
            <w:vAlign w:val="center"/>
          </w:tcPr>
          <w:p w:rsidR="00E76FD7" w:rsidRPr="003F45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F45F9" w:rsidRDefault="0053286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Magnesium</w:t>
            </w:r>
          </w:p>
        </w:tc>
      </w:tr>
      <w:tr w:rsidR="00E76FD7" w:rsidRPr="003F45F9" w:rsidTr="00B00E0D">
        <w:tc>
          <w:tcPr>
            <w:tcW w:w="540" w:type="dxa"/>
            <w:vAlign w:val="center"/>
          </w:tcPr>
          <w:p w:rsidR="00E76FD7" w:rsidRPr="003F45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F45F9" w:rsidRDefault="0053286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Iron</w:t>
            </w:r>
          </w:p>
        </w:tc>
      </w:tr>
    </w:tbl>
    <w:p w:rsidR="00F73BD6" w:rsidRPr="003F45F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F45F9" w:rsidRDefault="00F810D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76FD7" w:rsidRPr="003F45F9">
        <w:rPr>
          <w:rFonts w:ascii="Times New Roman" w:hAnsi="Times New Roman" w:cs="Times New Roman"/>
          <w:sz w:val="24"/>
          <w:szCs w:val="24"/>
        </w:rPr>
        <w:t xml:space="preserve">. </w:t>
      </w:r>
      <w:r w:rsidR="00532865" w:rsidRPr="003F45F9">
        <w:rPr>
          <w:rFonts w:ascii="Times New Roman" w:hAnsi="Times New Roman" w:cs="Times New Roman"/>
          <w:sz w:val="24"/>
          <w:szCs w:val="24"/>
        </w:rPr>
        <w:tab/>
      </w:r>
      <w:r w:rsidR="00532865" w:rsidRPr="003F45F9">
        <w:rPr>
          <w:rFonts w:ascii="Times New Roman" w:hAnsi="Times New Roman" w:cs="Times New Roman"/>
          <w:bCs/>
          <w:sz w:val="24"/>
          <w:szCs w:val="24"/>
        </w:rPr>
        <w:t>What is the expansion for HACCP?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F45F9" w:rsidTr="00B00E0D">
        <w:tc>
          <w:tcPr>
            <w:tcW w:w="540" w:type="dxa"/>
            <w:vAlign w:val="center"/>
          </w:tcPr>
          <w:p w:rsidR="00E76FD7" w:rsidRPr="003F45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F45F9" w:rsidRDefault="0053286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Hazard Analysis and Critical Control Point</w:t>
            </w:r>
          </w:p>
        </w:tc>
      </w:tr>
      <w:tr w:rsidR="00E76FD7" w:rsidRPr="003F45F9" w:rsidTr="00B00E0D">
        <w:tc>
          <w:tcPr>
            <w:tcW w:w="540" w:type="dxa"/>
            <w:vAlign w:val="center"/>
          </w:tcPr>
          <w:p w:rsidR="00E76FD7" w:rsidRPr="003F45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F45F9" w:rsidRDefault="0053286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Health Assessment and Critical Control Point</w:t>
            </w:r>
          </w:p>
        </w:tc>
      </w:tr>
      <w:tr w:rsidR="00E76FD7" w:rsidRPr="003F45F9" w:rsidTr="00B00E0D">
        <w:tc>
          <w:tcPr>
            <w:tcW w:w="540" w:type="dxa"/>
            <w:vAlign w:val="center"/>
          </w:tcPr>
          <w:p w:rsidR="00E76FD7" w:rsidRPr="003F45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F45F9" w:rsidRDefault="0053286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Health Analysis and Committee for Critical Control Point</w:t>
            </w:r>
          </w:p>
        </w:tc>
      </w:tr>
      <w:tr w:rsidR="00E76FD7" w:rsidRPr="003F45F9" w:rsidTr="00B00E0D">
        <w:tc>
          <w:tcPr>
            <w:tcW w:w="540" w:type="dxa"/>
            <w:vAlign w:val="center"/>
          </w:tcPr>
          <w:p w:rsidR="00E76FD7" w:rsidRPr="003F45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F45F9" w:rsidRDefault="0053286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None of the above</w:t>
            </w:r>
          </w:p>
        </w:tc>
      </w:tr>
    </w:tbl>
    <w:p w:rsidR="00F73BD6" w:rsidRPr="003F45F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F45F9" w:rsidRDefault="00F810DD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E76FD7" w:rsidRPr="003F45F9">
        <w:rPr>
          <w:rFonts w:ascii="Times New Roman" w:hAnsi="Times New Roman" w:cs="Times New Roman"/>
          <w:sz w:val="24"/>
          <w:szCs w:val="24"/>
        </w:rPr>
        <w:t>.</w:t>
      </w:r>
      <w:r w:rsidR="000D4F20" w:rsidRPr="003F45F9">
        <w:rPr>
          <w:rFonts w:ascii="Times New Roman" w:hAnsi="Times New Roman" w:cs="Times New Roman"/>
          <w:sz w:val="24"/>
          <w:szCs w:val="24"/>
        </w:rPr>
        <w:tab/>
      </w:r>
      <w:r w:rsidR="000D4F20" w:rsidRPr="003F45F9">
        <w:rPr>
          <w:rFonts w:ascii="Times New Roman" w:hAnsi="Times New Roman" w:cs="Times New Roman"/>
          <w:bCs/>
          <w:sz w:val="24"/>
          <w:szCs w:val="24"/>
        </w:rPr>
        <w:t>AGMARK refers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F45F9" w:rsidTr="00B00E0D">
        <w:tc>
          <w:tcPr>
            <w:tcW w:w="540" w:type="dxa"/>
            <w:vAlign w:val="center"/>
          </w:tcPr>
          <w:p w:rsidR="00E76FD7" w:rsidRPr="003F45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F45F9" w:rsidRDefault="000D4F2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Agricultural Marketing</w:t>
            </w:r>
          </w:p>
        </w:tc>
      </w:tr>
      <w:tr w:rsidR="00E76FD7" w:rsidRPr="003F45F9" w:rsidTr="00B00E0D">
        <w:tc>
          <w:tcPr>
            <w:tcW w:w="540" w:type="dxa"/>
            <w:vAlign w:val="center"/>
          </w:tcPr>
          <w:p w:rsidR="00E76FD7" w:rsidRPr="003F45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F45F9" w:rsidRDefault="000D4F2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Agricultural </w:t>
            </w:r>
            <w:r w:rsidR="00A758E0"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Trading</w:t>
            </w:r>
          </w:p>
        </w:tc>
      </w:tr>
      <w:tr w:rsidR="00E76FD7" w:rsidRPr="003F45F9" w:rsidTr="00B00E0D">
        <w:tc>
          <w:tcPr>
            <w:tcW w:w="540" w:type="dxa"/>
            <w:vAlign w:val="center"/>
          </w:tcPr>
          <w:p w:rsidR="00E76FD7" w:rsidRPr="003F45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F45F9" w:rsidRDefault="000D4F2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Agricultural </w:t>
            </w:r>
            <w:r w:rsidR="00A758E0"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Testing</w:t>
            </w:r>
          </w:p>
        </w:tc>
      </w:tr>
      <w:tr w:rsidR="00E76FD7" w:rsidRPr="003F45F9" w:rsidTr="00B00E0D">
        <w:tc>
          <w:tcPr>
            <w:tcW w:w="540" w:type="dxa"/>
            <w:vAlign w:val="center"/>
          </w:tcPr>
          <w:p w:rsidR="00E76FD7" w:rsidRPr="003F45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F45F9" w:rsidRDefault="000D4F2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None of the above</w:t>
            </w:r>
          </w:p>
        </w:tc>
      </w:tr>
    </w:tbl>
    <w:p w:rsidR="00F73BD6" w:rsidRPr="003F45F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F45F9" w:rsidRDefault="00D87DD1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76FD7" w:rsidRPr="003F45F9">
        <w:rPr>
          <w:rFonts w:ascii="Times New Roman" w:hAnsi="Times New Roman" w:cs="Times New Roman"/>
          <w:sz w:val="24"/>
          <w:szCs w:val="24"/>
        </w:rPr>
        <w:t xml:space="preserve">. </w:t>
      </w:r>
      <w:r w:rsidR="00E76FD7" w:rsidRPr="003F45F9">
        <w:rPr>
          <w:rFonts w:ascii="Times New Roman" w:hAnsi="Times New Roman" w:cs="Times New Roman"/>
          <w:sz w:val="24"/>
          <w:szCs w:val="24"/>
        </w:rPr>
        <w:tab/>
      </w:r>
      <w:r w:rsidR="000D4F20" w:rsidRPr="003F45F9">
        <w:rPr>
          <w:rFonts w:ascii="Times New Roman" w:hAnsi="Times New Roman" w:cs="Times New Roman"/>
          <w:bCs/>
          <w:sz w:val="24"/>
          <w:szCs w:val="24"/>
        </w:rPr>
        <w:t>Which of the following is</w:t>
      </w:r>
      <w:r w:rsidR="00617F94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0D4F20" w:rsidRPr="003F45F9">
        <w:rPr>
          <w:rFonts w:ascii="Times New Roman" w:hAnsi="Times New Roman" w:cs="Times New Roman"/>
          <w:bCs/>
          <w:sz w:val="24"/>
          <w:szCs w:val="24"/>
        </w:rPr>
        <w:t xml:space="preserve"> fish poisoning?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F45F9" w:rsidTr="00B00E0D">
        <w:tc>
          <w:tcPr>
            <w:tcW w:w="540" w:type="dxa"/>
            <w:vAlign w:val="center"/>
          </w:tcPr>
          <w:p w:rsidR="00E76FD7" w:rsidRPr="003F45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F45F9" w:rsidRDefault="000D4F2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Patulin</w:t>
            </w:r>
          </w:p>
        </w:tc>
      </w:tr>
      <w:tr w:rsidR="00E76FD7" w:rsidRPr="003F45F9" w:rsidTr="00B00E0D">
        <w:tc>
          <w:tcPr>
            <w:tcW w:w="540" w:type="dxa"/>
            <w:vAlign w:val="center"/>
          </w:tcPr>
          <w:p w:rsidR="00E76FD7" w:rsidRPr="003F45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F45F9" w:rsidRDefault="000D4F2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Citrinin</w:t>
            </w:r>
          </w:p>
        </w:tc>
      </w:tr>
      <w:tr w:rsidR="00E76FD7" w:rsidRPr="003F45F9" w:rsidTr="00B00E0D">
        <w:tc>
          <w:tcPr>
            <w:tcW w:w="540" w:type="dxa"/>
            <w:vAlign w:val="center"/>
          </w:tcPr>
          <w:p w:rsidR="00E76FD7" w:rsidRPr="003F45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F45F9" w:rsidRDefault="000D4F2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Ciguatera</w:t>
            </w:r>
          </w:p>
        </w:tc>
      </w:tr>
      <w:tr w:rsidR="00E76FD7" w:rsidRPr="003F45F9" w:rsidTr="00B00E0D">
        <w:tc>
          <w:tcPr>
            <w:tcW w:w="540" w:type="dxa"/>
            <w:vAlign w:val="center"/>
          </w:tcPr>
          <w:p w:rsidR="00E76FD7" w:rsidRPr="003F45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F45F9" w:rsidRDefault="000D4F2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Fusarium</w:t>
            </w:r>
          </w:p>
        </w:tc>
      </w:tr>
    </w:tbl>
    <w:p w:rsidR="00F73BD6" w:rsidRPr="003F45F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F45F9" w:rsidRDefault="00036E36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76FD7" w:rsidRPr="003F45F9">
        <w:rPr>
          <w:rFonts w:ascii="Times New Roman" w:hAnsi="Times New Roman" w:cs="Times New Roman"/>
          <w:sz w:val="24"/>
          <w:szCs w:val="24"/>
        </w:rPr>
        <w:t xml:space="preserve">. </w:t>
      </w:r>
      <w:r w:rsidR="00E76FD7" w:rsidRPr="003F45F9">
        <w:rPr>
          <w:rFonts w:ascii="Times New Roman" w:hAnsi="Times New Roman" w:cs="Times New Roman"/>
          <w:sz w:val="24"/>
          <w:szCs w:val="24"/>
        </w:rPr>
        <w:tab/>
      </w:r>
      <w:r w:rsidR="00F61FDF" w:rsidRPr="003F45F9">
        <w:rPr>
          <w:rFonts w:ascii="Times New Roman" w:eastAsia="Times New Roman" w:hAnsi="Times New Roman" w:cs="Times New Roman"/>
          <w:bCs/>
          <w:sz w:val="24"/>
          <w:szCs w:val="24"/>
        </w:rPr>
        <w:t>GMO Stands for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F45F9" w:rsidTr="00B00E0D">
        <w:tc>
          <w:tcPr>
            <w:tcW w:w="540" w:type="dxa"/>
            <w:vAlign w:val="center"/>
          </w:tcPr>
          <w:p w:rsidR="00E76FD7" w:rsidRPr="003F45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F45F9" w:rsidRDefault="00F61F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Genetically Modified Organism</w:t>
            </w:r>
          </w:p>
        </w:tc>
      </w:tr>
      <w:tr w:rsidR="00E76FD7" w:rsidRPr="003F45F9" w:rsidTr="00B00E0D">
        <w:tc>
          <w:tcPr>
            <w:tcW w:w="540" w:type="dxa"/>
            <w:vAlign w:val="center"/>
          </w:tcPr>
          <w:p w:rsidR="00E76FD7" w:rsidRPr="003F45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F45F9" w:rsidRDefault="00F61F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Genetically Manufactured Oranges</w:t>
            </w:r>
          </w:p>
        </w:tc>
      </w:tr>
      <w:tr w:rsidR="00E76FD7" w:rsidRPr="003F45F9" w:rsidTr="00B00E0D">
        <w:tc>
          <w:tcPr>
            <w:tcW w:w="540" w:type="dxa"/>
            <w:vAlign w:val="center"/>
          </w:tcPr>
          <w:p w:rsidR="00E76FD7" w:rsidRPr="003F45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F45F9" w:rsidRDefault="00F61F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Gross Moldy Oranges</w:t>
            </w:r>
          </w:p>
        </w:tc>
      </w:tr>
      <w:tr w:rsidR="00E76FD7" w:rsidRPr="003F45F9" w:rsidTr="00B00E0D">
        <w:tc>
          <w:tcPr>
            <w:tcW w:w="540" w:type="dxa"/>
            <w:vAlign w:val="center"/>
          </w:tcPr>
          <w:p w:rsidR="00E76FD7" w:rsidRPr="003F45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F45F9" w:rsidRDefault="00F61F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Genetically Malfunctioning Organism</w:t>
            </w:r>
          </w:p>
        </w:tc>
      </w:tr>
    </w:tbl>
    <w:p w:rsidR="00F73BD6" w:rsidRPr="003F45F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0A38B5" w:rsidRDefault="000A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3F45F9" w:rsidRDefault="006C6593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</w:t>
      </w:r>
      <w:r w:rsidR="00E76FD7" w:rsidRPr="003F45F9">
        <w:rPr>
          <w:rFonts w:ascii="Times New Roman" w:hAnsi="Times New Roman" w:cs="Times New Roman"/>
          <w:sz w:val="24"/>
          <w:szCs w:val="24"/>
        </w:rPr>
        <w:t xml:space="preserve">. </w:t>
      </w:r>
      <w:r w:rsidR="00C67EA6" w:rsidRPr="003F45F9">
        <w:rPr>
          <w:rFonts w:ascii="Times New Roman" w:hAnsi="Times New Roman" w:cs="Times New Roman"/>
          <w:sz w:val="24"/>
          <w:szCs w:val="24"/>
        </w:rPr>
        <w:tab/>
      </w:r>
      <w:r w:rsidR="00C67EA6" w:rsidRPr="003F45F9">
        <w:rPr>
          <w:rFonts w:ascii="Times New Roman" w:hAnsi="Times New Roman" w:cs="Times New Roman"/>
          <w:bCs/>
          <w:sz w:val="24"/>
          <w:szCs w:val="24"/>
        </w:rPr>
        <w:t xml:space="preserve">Codex Alimentarius </w:t>
      </w:r>
      <w:r w:rsidR="00617F94" w:rsidRPr="003F45F9">
        <w:rPr>
          <w:rFonts w:ascii="Times New Roman" w:hAnsi="Times New Roman" w:cs="Times New Roman"/>
          <w:bCs/>
          <w:sz w:val="24"/>
          <w:szCs w:val="24"/>
        </w:rPr>
        <w:t xml:space="preserve">Commission </w:t>
      </w:r>
      <w:r w:rsidR="00C67EA6" w:rsidRPr="003F45F9">
        <w:rPr>
          <w:rFonts w:ascii="Times New Roman" w:hAnsi="Times New Roman" w:cs="Times New Roman"/>
          <w:bCs/>
          <w:sz w:val="24"/>
          <w:szCs w:val="24"/>
        </w:rPr>
        <w:t>is an inter</w:t>
      </w:r>
      <w:r w:rsidR="006C62C9">
        <w:rPr>
          <w:rFonts w:ascii="Times New Roman" w:hAnsi="Times New Roman" w:cs="Times New Roman"/>
          <w:bCs/>
          <w:sz w:val="24"/>
          <w:szCs w:val="24"/>
        </w:rPr>
        <w:t>-</w:t>
      </w:r>
      <w:r w:rsidR="00C67EA6" w:rsidRPr="003F45F9">
        <w:rPr>
          <w:rFonts w:ascii="Times New Roman" w:hAnsi="Times New Roman" w:cs="Times New Roman"/>
          <w:bCs/>
          <w:sz w:val="24"/>
          <w:szCs w:val="24"/>
        </w:rPr>
        <w:t>governmental joint commission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F45F9" w:rsidTr="00B00E0D">
        <w:tc>
          <w:tcPr>
            <w:tcW w:w="540" w:type="dxa"/>
            <w:vAlign w:val="center"/>
          </w:tcPr>
          <w:p w:rsidR="00E76FD7" w:rsidRPr="003F45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F45F9" w:rsidRDefault="00C67EA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ICMR and NIN</w:t>
            </w:r>
          </w:p>
        </w:tc>
      </w:tr>
      <w:tr w:rsidR="00E76FD7" w:rsidRPr="003F45F9" w:rsidTr="00B00E0D">
        <w:tc>
          <w:tcPr>
            <w:tcW w:w="540" w:type="dxa"/>
            <w:vAlign w:val="center"/>
          </w:tcPr>
          <w:p w:rsidR="00E76FD7" w:rsidRPr="003F45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F45F9" w:rsidRDefault="00C67EA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UNICEF and UNESCO</w:t>
            </w:r>
          </w:p>
        </w:tc>
      </w:tr>
      <w:tr w:rsidR="00E76FD7" w:rsidRPr="003F45F9" w:rsidTr="00B00E0D">
        <w:tc>
          <w:tcPr>
            <w:tcW w:w="540" w:type="dxa"/>
            <w:vAlign w:val="center"/>
          </w:tcPr>
          <w:p w:rsidR="00E76FD7" w:rsidRPr="003F45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F45F9" w:rsidRDefault="00C67EA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FAO and WHO</w:t>
            </w:r>
          </w:p>
        </w:tc>
      </w:tr>
      <w:tr w:rsidR="00E76FD7" w:rsidRPr="003F45F9" w:rsidTr="00B00E0D">
        <w:tc>
          <w:tcPr>
            <w:tcW w:w="540" w:type="dxa"/>
            <w:vAlign w:val="center"/>
          </w:tcPr>
          <w:p w:rsidR="00E76FD7" w:rsidRPr="003F45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F45F9" w:rsidRDefault="000552E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UNICEF and FAO</w:t>
            </w:r>
          </w:p>
        </w:tc>
      </w:tr>
    </w:tbl>
    <w:p w:rsidR="00F73BD6" w:rsidRPr="003F45F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F45F9" w:rsidRDefault="005D6040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E76FD7" w:rsidRPr="003F45F9">
        <w:rPr>
          <w:rFonts w:ascii="Times New Roman" w:hAnsi="Times New Roman" w:cs="Times New Roman"/>
          <w:sz w:val="24"/>
          <w:szCs w:val="24"/>
        </w:rPr>
        <w:t xml:space="preserve">. </w:t>
      </w:r>
      <w:r w:rsidR="0051767B" w:rsidRPr="003F45F9">
        <w:rPr>
          <w:rFonts w:ascii="Times New Roman" w:hAnsi="Times New Roman" w:cs="Times New Roman"/>
          <w:sz w:val="24"/>
          <w:szCs w:val="24"/>
        </w:rPr>
        <w:tab/>
      </w:r>
      <w:r w:rsidR="0051767B" w:rsidRPr="003F45F9">
        <w:rPr>
          <w:rFonts w:ascii="Times New Roman" w:eastAsia="Times New Roman" w:hAnsi="Times New Roman" w:cs="Times New Roman"/>
          <w:bCs/>
          <w:sz w:val="24"/>
          <w:szCs w:val="24"/>
        </w:rPr>
        <w:t>A more prominent chalaza indicates a …………… egg.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F45F9" w:rsidTr="00B00E0D">
        <w:tc>
          <w:tcPr>
            <w:tcW w:w="540" w:type="dxa"/>
            <w:vAlign w:val="center"/>
          </w:tcPr>
          <w:p w:rsidR="00E76FD7" w:rsidRPr="003F45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F45F9" w:rsidRDefault="0051767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staler</w:t>
            </w:r>
          </w:p>
        </w:tc>
      </w:tr>
      <w:tr w:rsidR="00E76FD7" w:rsidRPr="003F45F9" w:rsidTr="00B00E0D">
        <w:tc>
          <w:tcPr>
            <w:tcW w:w="540" w:type="dxa"/>
            <w:vAlign w:val="center"/>
          </w:tcPr>
          <w:p w:rsidR="00E76FD7" w:rsidRPr="003F45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F45F9" w:rsidRDefault="0051767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healthier</w:t>
            </w:r>
          </w:p>
        </w:tc>
      </w:tr>
      <w:tr w:rsidR="00E76FD7" w:rsidRPr="003F45F9" w:rsidTr="00B00E0D">
        <w:tc>
          <w:tcPr>
            <w:tcW w:w="540" w:type="dxa"/>
            <w:vAlign w:val="center"/>
          </w:tcPr>
          <w:p w:rsidR="00E76FD7" w:rsidRPr="003F45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F45F9" w:rsidRDefault="0051767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fresher</w:t>
            </w:r>
          </w:p>
        </w:tc>
      </w:tr>
      <w:tr w:rsidR="00E76FD7" w:rsidRPr="003F45F9" w:rsidTr="00B00E0D">
        <w:tc>
          <w:tcPr>
            <w:tcW w:w="540" w:type="dxa"/>
            <w:vAlign w:val="center"/>
          </w:tcPr>
          <w:p w:rsidR="00E76FD7" w:rsidRPr="003F45F9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F45F9" w:rsidRDefault="0051767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rounder</w:t>
            </w:r>
          </w:p>
        </w:tc>
      </w:tr>
    </w:tbl>
    <w:p w:rsidR="00F73BD6" w:rsidRPr="003F45F9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F45F9" w:rsidRDefault="00C44FE2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E76FD7" w:rsidRPr="003F45F9">
        <w:rPr>
          <w:rFonts w:ascii="Times New Roman" w:hAnsi="Times New Roman" w:cs="Times New Roman"/>
          <w:sz w:val="24"/>
          <w:szCs w:val="24"/>
        </w:rPr>
        <w:t xml:space="preserve">. </w:t>
      </w:r>
      <w:r w:rsidR="004745C2" w:rsidRPr="003F45F9">
        <w:rPr>
          <w:rFonts w:ascii="Times New Roman" w:hAnsi="Times New Roman" w:cs="Times New Roman"/>
          <w:sz w:val="24"/>
          <w:szCs w:val="24"/>
        </w:rPr>
        <w:tab/>
      </w:r>
      <w:r w:rsidR="004745C2" w:rsidRPr="003F45F9">
        <w:rPr>
          <w:rFonts w:ascii="Times New Roman" w:eastAsia="Times New Roman" w:hAnsi="Times New Roman" w:cs="Times New Roman"/>
          <w:bCs/>
          <w:sz w:val="24"/>
          <w:szCs w:val="24"/>
        </w:rPr>
        <w:t xml:space="preserve">One of the most common physical tests performed on fats is </w:t>
      </w:r>
      <w:r w:rsidR="00617F94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="004745C2" w:rsidRPr="003F45F9">
        <w:rPr>
          <w:rFonts w:ascii="Times New Roman" w:eastAsia="Times New Roman" w:hAnsi="Times New Roman" w:cs="Times New Roman"/>
          <w:bCs/>
          <w:sz w:val="24"/>
          <w:szCs w:val="24"/>
        </w:rPr>
        <w:t xml:space="preserve"> determination of its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F45F9" w:rsidTr="00C52CA5">
        <w:tc>
          <w:tcPr>
            <w:tcW w:w="540" w:type="dxa"/>
            <w:vAlign w:val="center"/>
          </w:tcPr>
          <w:p w:rsidR="00E76FD7" w:rsidRPr="003F45F9" w:rsidRDefault="00E76FD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F45F9" w:rsidRDefault="004745C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Boiling point</w:t>
            </w:r>
          </w:p>
        </w:tc>
      </w:tr>
      <w:tr w:rsidR="00E76FD7" w:rsidRPr="003F45F9" w:rsidTr="00C52CA5">
        <w:tc>
          <w:tcPr>
            <w:tcW w:w="540" w:type="dxa"/>
            <w:vAlign w:val="center"/>
          </w:tcPr>
          <w:p w:rsidR="00E76FD7" w:rsidRPr="003F45F9" w:rsidRDefault="00E76FD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F45F9" w:rsidRDefault="004745C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Cooling point</w:t>
            </w:r>
          </w:p>
        </w:tc>
      </w:tr>
      <w:tr w:rsidR="00E76FD7" w:rsidRPr="003F45F9" w:rsidTr="00C52CA5">
        <w:tc>
          <w:tcPr>
            <w:tcW w:w="540" w:type="dxa"/>
            <w:vAlign w:val="center"/>
          </w:tcPr>
          <w:p w:rsidR="00E76FD7" w:rsidRPr="003F45F9" w:rsidRDefault="00E76FD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F45F9" w:rsidRDefault="004745C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Melting point</w:t>
            </w:r>
          </w:p>
        </w:tc>
      </w:tr>
      <w:tr w:rsidR="00E76FD7" w:rsidRPr="003F45F9" w:rsidTr="00C52CA5">
        <w:tc>
          <w:tcPr>
            <w:tcW w:w="540" w:type="dxa"/>
            <w:vAlign w:val="center"/>
          </w:tcPr>
          <w:p w:rsidR="00E76FD7" w:rsidRPr="003F45F9" w:rsidRDefault="00E76FD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F45F9" w:rsidRDefault="004745C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Separating point</w:t>
            </w:r>
          </w:p>
        </w:tc>
      </w:tr>
    </w:tbl>
    <w:p w:rsidR="00E76FD7" w:rsidRPr="003F45F9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FC7DAC" w:rsidRPr="003F45F9" w:rsidRDefault="00C9301E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FC7DAC" w:rsidRPr="003F45F9">
        <w:rPr>
          <w:rFonts w:ascii="Times New Roman" w:hAnsi="Times New Roman" w:cs="Times New Roman"/>
          <w:sz w:val="24"/>
          <w:szCs w:val="24"/>
        </w:rPr>
        <w:t xml:space="preserve">. </w:t>
      </w:r>
      <w:r w:rsidR="004745C2" w:rsidRPr="003F45F9">
        <w:rPr>
          <w:rFonts w:ascii="Times New Roman" w:hAnsi="Times New Roman" w:cs="Times New Roman"/>
          <w:sz w:val="24"/>
          <w:szCs w:val="24"/>
        </w:rPr>
        <w:tab/>
      </w:r>
      <w:r w:rsidR="004745C2" w:rsidRPr="003F45F9">
        <w:rPr>
          <w:rFonts w:ascii="Times New Roman" w:eastAsia="Times New Roman" w:hAnsi="Times New Roman" w:cs="Times New Roman"/>
          <w:bCs/>
          <w:sz w:val="24"/>
          <w:szCs w:val="24"/>
        </w:rPr>
        <w:t xml:space="preserve">Candies </w:t>
      </w:r>
      <w:r w:rsidR="0061099C">
        <w:rPr>
          <w:rFonts w:ascii="Times New Roman" w:eastAsia="Times New Roman" w:hAnsi="Times New Roman" w:cs="Times New Roman"/>
          <w:bCs/>
          <w:sz w:val="24"/>
          <w:szCs w:val="24"/>
        </w:rPr>
        <w:t>such as rock candy</w:t>
      </w:r>
      <w:r w:rsidR="001D742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1099C">
        <w:rPr>
          <w:rFonts w:ascii="Times New Roman" w:eastAsia="Times New Roman" w:hAnsi="Times New Roman" w:cs="Times New Roman"/>
          <w:bCs/>
          <w:sz w:val="24"/>
          <w:szCs w:val="24"/>
        </w:rPr>
        <w:t xml:space="preserve"> fondant and fudges are made from ……………</w:t>
      </w:r>
      <w:r w:rsidR="004745C2" w:rsidRPr="003F45F9">
        <w:rPr>
          <w:rFonts w:ascii="Times New Roman" w:eastAsia="Times New Roman" w:hAnsi="Times New Roman" w:cs="Times New Roman"/>
          <w:bCs/>
          <w:sz w:val="24"/>
          <w:szCs w:val="24"/>
        </w:rPr>
        <w:t xml:space="preserve"> sugar</w:t>
      </w:r>
      <w:r w:rsidR="0061099C">
        <w:rPr>
          <w:rFonts w:ascii="Times New Roman" w:eastAsia="Times New Roman" w:hAnsi="Times New Roman" w:cs="Times New Roman"/>
          <w:bCs/>
          <w:sz w:val="24"/>
          <w:szCs w:val="24"/>
        </w:rPr>
        <w:t>s.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F45F9" w:rsidRDefault="004745C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Crystalline</w:t>
            </w:r>
          </w:p>
        </w:tc>
      </w:tr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F45F9" w:rsidRDefault="004745C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Non-crystalline</w:t>
            </w:r>
          </w:p>
        </w:tc>
      </w:tr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F45F9" w:rsidRDefault="0061099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Bro</w:t>
            </w:r>
            <w:r w:rsidR="001D7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wn </w:t>
            </w:r>
          </w:p>
        </w:tc>
      </w:tr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F45F9" w:rsidRDefault="004745C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Sweet</w:t>
            </w:r>
          </w:p>
        </w:tc>
      </w:tr>
    </w:tbl>
    <w:p w:rsidR="00F73BD6" w:rsidRPr="003F45F9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F45F9" w:rsidRDefault="00C9301E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FC7DAC" w:rsidRPr="003F45F9">
        <w:rPr>
          <w:rFonts w:ascii="Times New Roman" w:hAnsi="Times New Roman" w:cs="Times New Roman"/>
          <w:sz w:val="24"/>
          <w:szCs w:val="24"/>
        </w:rPr>
        <w:t>.</w:t>
      </w:r>
      <w:r w:rsidR="004745C2" w:rsidRPr="003F45F9">
        <w:rPr>
          <w:rFonts w:ascii="Times New Roman" w:hAnsi="Times New Roman" w:cs="Times New Roman"/>
          <w:sz w:val="24"/>
          <w:szCs w:val="24"/>
        </w:rPr>
        <w:tab/>
      </w:r>
      <w:r w:rsidR="004745C2" w:rsidRPr="003F45F9">
        <w:rPr>
          <w:rFonts w:ascii="Times New Roman" w:eastAsia="Times New Roman" w:hAnsi="Times New Roman" w:cs="Times New Roman"/>
          <w:bCs/>
          <w:sz w:val="24"/>
          <w:szCs w:val="24"/>
        </w:rPr>
        <w:t>Monoglycerides and diglycerides are used in a variety of foods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F45F9" w:rsidRDefault="004745C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Emulsifiers</w:t>
            </w:r>
          </w:p>
        </w:tc>
      </w:tr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F45F9" w:rsidRDefault="004745C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Flavor</w:t>
            </w:r>
          </w:p>
        </w:tc>
      </w:tr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F45F9" w:rsidRDefault="004745C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Calories</w:t>
            </w:r>
          </w:p>
        </w:tc>
      </w:tr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F45F9" w:rsidRDefault="004745C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Color</w:t>
            </w:r>
          </w:p>
        </w:tc>
      </w:tr>
    </w:tbl>
    <w:p w:rsidR="00F73BD6" w:rsidRPr="003F45F9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F45F9" w:rsidRDefault="00C9301E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FC7DAC" w:rsidRPr="003F45F9">
        <w:rPr>
          <w:rFonts w:ascii="Times New Roman" w:hAnsi="Times New Roman" w:cs="Times New Roman"/>
          <w:sz w:val="24"/>
          <w:szCs w:val="24"/>
        </w:rPr>
        <w:t>.</w:t>
      </w:r>
      <w:r w:rsidR="00FC7DAC" w:rsidRPr="003F45F9">
        <w:rPr>
          <w:rFonts w:ascii="Times New Roman" w:hAnsi="Times New Roman" w:cs="Times New Roman"/>
          <w:sz w:val="24"/>
          <w:szCs w:val="24"/>
        </w:rPr>
        <w:tab/>
      </w:r>
      <w:r w:rsidR="004745C2" w:rsidRPr="003F45F9">
        <w:rPr>
          <w:rFonts w:ascii="Times New Roman" w:eastAsia="Times New Roman" w:hAnsi="Times New Roman" w:cs="Times New Roman"/>
          <w:bCs/>
          <w:sz w:val="24"/>
          <w:szCs w:val="24"/>
        </w:rPr>
        <w:t>Each gram of fat contains …………… kcal.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F45F9" w:rsidRDefault="004745C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F45F9" w:rsidRDefault="004745C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F45F9" w:rsidRDefault="004745C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F45F9" w:rsidRDefault="004745C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73BD6" w:rsidRPr="003F45F9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0A38B5" w:rsidRDefault="000A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DAC" w:rsidRPr="003F45F9" w:rsidRDefault="00C9301E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</w:t>
      </w:r>
      <w:r w:rsidR="00FC7DAC" w:rsidRPr="003F45F9">
        <w:rPr>
          <w:rFonts w:ascii="Times New Roman" w:hAnsi="Times New Roman" w:cs="Times New Roman"/>
          <w:sz w:val="24"/>
          <w:szCs w:val="24"/>
        </w:rPr>
        <w:t xml:space="preserve">. </w:t>
      </w:r>
      <w:r w:rsidR="00E84236" w:rsidRPr="003F45F9">
        <w:rPr>
          <w:rFonts w:ascii="Times New Roman" w:hAnsi="Times New Roman" w:cs="Times New Roman"/>
          <w:sz w:val="24"/>
          <w:szCs w:val="24"/>
        </w:rPr>
        <w:tab/>
      </w:r>
      <w:r w:rsidR="00E84236" w:rsidRPr="003F45F9">
        <w:rPr>
          <w:rFonts w:ascii="Times New Roman" w:hAnsi="Times New Roman" w:cs="Times New Roman"/>
          <w:bCs/>
          <w:sz w:val="24"/>
          <w:szCs w:val="24"/>
        </w:rPr>
        <w:t xml:space="preserve">The most widely known </w:t>
      </w:r>
      <w:r w:rsidR="007B5F19" w:rsidRPr="003F45F9">
        <w:rPr>
          <w:rFonts w:ascii="Times New Roman" w:hAnsi="Times New Roman" w:cs="Times New Roman"/>
          <w:bCs/>
          <w:sz w:val="24"/>
          <w:szCs w:val="24"/>
        </w:rPr>
        <w:t>b</w:t>
      </w:r>
      <w:r w:rsidR="007B5F19">
        <w:rPr>
          <w:rFonts w:ascii="Times New Roman" w:hAnsi="Times New Roman" w:cs="Times New Roman"/>
          <w:bCs/>
          <w:sz w:val="24"/>
          <w:szCs w:val="24"/>
        </w:rPr>
        <w:t>y-</w:t>
      </w:r>
      <w:r w:rsidR="007B5F19" w:rsidRPr="003F45F9">
        <w:rPr>
          <w:rFonts w:ascii="Times New Roman" w:hAnsi="Times New Roman" w:cs="Times New Roman"/>
          <w:bCs/>
          <w:sz w:val="24"/>
          <w:szCs w:val="24"/>
        </w:rPr>
        <w:t>product</w:t>
      </w:r>
      <w:r w:rsidR="00E84236" w:rsidRPr="003F45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3A7D">
        <w:rPr>
          <w:rFonts w:ascii="Times New Roman" w:hAnsi="Times New Roman" w:cs="Times New Roman"/>
          <w:bCs/>
          <w:sz w:val="24"/>
          <w:szCs w:val="24"/>
        </w:rPr>
        <w:t>of</w:t>
      </w:r>
      <w:r w:rsidR="00E84236" w:rsidRPr="003F45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F94" w:rsidRPr="003F45F9">
        <w:rPr>
          <w:rFonts w:ascii="Times New Roman" w:hAnsi="Times New Roman" w:cs="Times New Roman"/>
          <w:bCs/>
          <w:sz w:val="24"/>
          <w:szCs w:val="24"/>
        </w:rPr>
        <w:t xml:space="preserve">Corn </w:t>
      </w:r>
      <w:r w:rsidR="00E84236" w:rsidRPr="003F45F9">
        <w:rPr>
          <w:rFonts w:ascii="Times New Roman" w:hAnsi="Times New Roman" w:cs="Times New Roman"/>
          <w:bCs/>
          <w:sz w:val="24"/>
          <w:szCs w:val="24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F45F9" w:rsidRDefault="00E8423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Glue</w:t>
            </w:r>
          </w:p>
        </w:tc>
      </w:tr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F45F9" w:rsidRDefault="00E8423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Ethanol</w:t>
            </w:r>
          </w:p>
        </w:tc>
      </w:tr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F45F9" w:rsidRDefault="00E8423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Paint</w:t>
            </w:r>
          </w:p>
        </w:tc>
      </w:tr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F45F9" w:rsidRDefault="00E8423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Lotion</w:t>
            </w:r>
          </w:p>
        </w:tc>
      </w:tr>
    </w:tbl>
    <w:p w:rsidR="00F73BD6" w:rsidRPr="003F45F9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F45F9" w:rsidRDefault="00C9301E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FC7DAC" w:rsidRPr="003F45F9">
        <w:rPr>
          <w:rFonts w:ascii="Times New Roman" w:hAnsi="Times New Roman" w:cs="Times New Roman"/>
          <w:sz w:val="24"/>
          <w:szCs w:val="24"/>
        </w:rPr>
        <w:t xml:space="preserve">. </w:t>
      </w:r>
      <w:r w:rsidR="00FC7DAC" w:rsidRPr="003F45F9">
        <w:rPr>
          <w:rFonts w:ascii="Times New Roman" w:hAnsi="Times New Roman" w:cs="Times New Roman"/>
          <w:sz w:val="24"/>
          <w:szCs w:val="24"/>
        </w:rPr>
        <w:tab/>
      </w:r>
      <w:r w:rsidR="00E84236" w:rsidRPr="003F45F9">
        <w:rPr>
          <w:rFonts w:ascii="Times New Roman" w:hAnsi="Times New Roman" w:cs="Times New Roman"/>
          <w:bCs/>
          <w:sz w:val="24"/>
          <w:szCs w:val="24"/>
        </w:rPr>
        <w:t>What happens when Fresh egg is placed in water?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F45F9" w:rsidRDefault="00AD4555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Floats</w:t>
            </w:r>
          </w:p>
        </w:tc>
      </w:tr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F45F9" w:rsidRDefault="00AD4555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Sinks</w:t>
            </w:r>
          </w:p>
        </w:tc>
      </w:tr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F45F9" w:rsidRDefault="00AD4555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Breaks</w:t>
            </w:r>
          </w:p>
        </w:tc>
      </w:tr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F45F9" w:rsidRDefault="00AD4555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None of the above</w:t>
            </w:r>
          </w:p>
        </w:tc>
      </w:tr>
    </w:tbl>
    <w:p w:rsidR="00F73BD6" w:rsidRPr="003F45F9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F45F9" w:rsidRDefault="005457EA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FC7DAC" w:rsidRPr="003F45F9">
        <w:rPr>
          <w:rFonts w:ascii="Times New Roman" w:hAnsi="Times New Roman" w:cs="Times New Roman"/>
          <w:sz w:val="24"/>
          <w:szCs w:val="24"/>
        </w:rPr>
        <w:t xml:space="preserve">. </w:t>
      </w:r>
      <w:r w:rsidR="00792D7C" w:rsidRPr="003F45F9">
        <w:rPr>
          <w:rFonts w:ascii="Times New Roman" w:hAnsi="Times New Roman" w:cs="Times New Roman"/>
          <w:sz w:val="24"/>
          <w:szCs w:val="24"/>
        </w:rPr>
        <w:tab/>
      </w:r>
      <w:r w:rsidR="00792D7C" w:rsidRPr="003F45F9">
        <w:rPr>
          <w:rFonts w:ascii="Times New Roman" w:hAnsi="Times New Roman" w:cs="Times New Roman"/>
          <w:bCs/>
          <w:sz w:val="24"/>
          <w:szCs w:val="24"/>
        </w:rPr>
        <w:t>The sharp odor of fish is due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F45F9" w:rsidRDefault="00792D7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Trimethylamine</w:t>
            </w:r>
          </w:p>
        </w:tc>
      </w:tr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F45F9" w:rsidRDefault="00792D7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Sulphur-di-oxide</w:t>
            </w:r>
          </w:p>
        </w:tc>
      </w:tr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F45F9" w:rsidRDefault="00792D7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Ethyl chloride</w:t>
            </w:r>
          </w:p>
        </w:tc>
      </w:tr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F45F9" w:rsidRDefault="00792D7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Methyl alcohol</w:t>
            </w:r>
          </w:p>
        </w:tc>
      </w:tr>
    </w:tbl>
    <w:p w:rsidR="00F73BD6" w:rsidRPr="003F45F9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F45F9" w:rsidRDefault="005457EA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FC7DAC" w:rsidRPr="003F45F9">
        <w:rPr>
          <w:rFonts w:ascii="Times New Roman" w:hAnsi="Times New Roman" w:cs="Times New Roman"/>
          <w:sz w:val="24"/>
          <w:szCs w:val="24"/>
        </w:rPr>
        <w:t xml:space="preserve">. </w:t>
      </w:r>
      <w:r w:rsidR="00792D7C" w:rsidRPr="003F45F9">
        <w:rPr>
          <w:rFonts w:ascii="Times New Roman" w:hAnsi="Times New Roman" w:cs="Times New Roman"/>
          <w:sz w:val="24"/>
          <w:szCs w:val="24"/>
        </w:rPr>
        <w:tab/>
      </w:r>
      <w:r w:rsidR="00792D7C" w:rsidRPr="003F45F9">
        <w:rPr>
          <w:rFonts w:ascii="Times New Roman" w:hAnsi="Times New Roman" w:cs="Times New Roman"/>
          <w:bCs/>
          <w:sz w:val="24"/>
          <w:szCs w:val="24"/>
        </w:rPr>
        <w:t>Urea is added to milk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F45F9" w:rsidTr="00C52CA5">
        <w:tc>
          <w:tcPr>
            <w:tcW w:w="55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C7DAC" w:rsidRPr="003F45F9" w:rsidRDefault="00792D7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improve taste</w:t>
            </w:r>
          </w:p>
        </w:tc>
      </w:tr>
      <w:tr w:rsidR="00FC7DAC" w:rsidRPr="003F45F9" w:rsidTr="00C52CA5">
        <w:tc>
          <w:tcPr>
            <w:tcW w:w="55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C7DAC" w:rsidRPr="003F45F9" w:rsidRDefault="00792D7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Improve flavor</w:t>
            </w:r>
          </w:p>
        </w:tc>
      </w:tr>
      <w:tr w:rsidR="00FC7DAC" w:rsidRPr="003F45F9" w:rsidTr="00C52CA5">
        <w:tc>
          <w:tcPr>
            <w:tcW w:w="55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C7DAC" w:rsidRPr="003F45F9" w:rsidRDefault="00792D7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Increase shelf-life</w:t>
            </w:r>
          </w:p>
        </w:tc>
      </w:tr>
      <w:tr w:rsidR="00FC7DAC" w:rsidRPr="003F45F9" w:rsidTr="00C52CA5">
        <w:tc>
          <w:tcPr>
            <w:tcW w:w="55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C7DAC" w:rsidRPr="003F45F9" w:rsidRDefault="00792D7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Increase nutritive value</w:t>
            </w:r>
          </w:p>
        </w:tc>
      </w:tr>
    </w:tbl>
    <w:p w:rsidR="00F73BD6" w:rsidRPr="003F45F9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F45F9" w:rsidRDefault="005457EA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FC7DAC" w:rsidRPr="003F45F9">
        <w:rPr>
          <w:rFonts w:ascii="Times New Roman" w:hAnsi="Times New Roman" w:cs="Times New Roman"/>
          <w:sz w:val="24"/>
          <w:szCs w:val="24"/>
        </w:rPr>
        <w:t xml:space="preserve">. </w:t>
      </w:r>
      <w:r w:rsidR="00FC7DAC" w:rsidRPr="003F45F9">
        <w:rPr>
          <w:rFonts w:ascii="Times New Roman" w:hAnsi="Times New Roman" w:cs="Times New Roman"/>
          <w:sz w:val="24"/>
          <w:szCs w:val="24"/>
        </w:rPr>
        <w:tab/>
      </w:r>
      <w:r w:rsidR="008616E9" w:rsidRPr="003F45F9">
        <w:rPr>
          <w:rFonts w:ascii="Times New Roman" w:hAnsi="Times New Roman" w:cs="Times New Roman"/>
          <w:bCs/>
          <w:sz w:val="24"/>
          <w:szCs w:val="24"/>
        </w:rPr>
        <w:t>FSSAI indicates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F45F9" w:rsidRDefault="008616E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Food Safety and Standards Authority of India</w:t>
            </w:r>
          </w:p>
        </w:tc>
      </w:tr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F45F9" w:rsidRDefault="008616E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Food Science and Standardization Authority of India</w:t>
            </w:r>
          </w:p>
        </w:tc>
      </w:tr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F45F9" w:rsidRDefault="008616E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Food Science and Safety Association of India</w:t>
            </w:r>
          </w:p>
        </w:tc>
      </w:tr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F45F9" w:rsidRDefault="008616E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None of the above</w:t>
            </w:r>
          </w:p>
        </w:tc>
      </w:tr>
    </w:tbl>
    <w:p w:rsidR="00F73BD6" w:rsidRPr="003F45F9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F45F9" w:rsidRDefault="005457EA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FC7DAC" w:rsidRPr="003F45F9">
        <w:rPr>
          <w:rFonts w:ascii="Times New Roman" w:hAnsi="Times New Roman" w:cs="Times New Roman"/>
          <w:sz w:val="24"/>
          <w:szCs w:val="24"/>
        </w:rPr>
        <w:t xml:space="preserve">. </w:t>
      </w:r>
      <w:r w:rsidR="008616E9" w:rsidRPr="003F45F9">
        <w:rPr>
          <w:rFonts w:ascii="Times New Roman" w:hAnsi="Times New Roman" w:cs="Times New Roman"/>
          <w:sz w:val="24"/>
          <w:szCs w:val="24"/>
        </w:rPr>
        <w:tab/>
      </w:r>
      <w:r w:rsidR="008616E9" w:rsidRPr="003F45F9">
        <w:rPr>
          <w:rFonts w:ascii="Times New Roman" w:hAnsi="Times New Roman" w:cs="Times New Roman"/>
          <w:bCs/>
          <w:sz w:val="24"/>
          <w:szCs w:val="24"/>
        </w:rPr>
        <w:t>Botulism is caused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F45F9" w:rsidRDefault="008616E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Clostridium species</w:t>
            </w:r>
          </w:p>
        </w:tc>
      </w:tr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F45F9" w:rsidRDefault="008616E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Salmonella species</w:t>
            </w:r>
          </w:p>
        </w:tc>
      </w:tr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F45F9" w:rsidRDefault="008616E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Streptococcal species</w:t>
            </w:r>
          </w:p>
        </w:tc>
      </w:tr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F45F9" w:rsidRDefault="008616E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None of the above</w:t>
            </w:r>
          </w:p>
        </w:tc>
      </w:tr>
    </w:tbl>
    <w:p w:rsidR="00F73BD6" w:rsidRPr="003F45F9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7072C4" w:rsidRDefault="00707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DAC" w:rsidRPr="003F45F9" w:rsidRDefault="005457EA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42</w:t>
      </w:r>
      <w:r w:rsidR="00FC7DAC" w:rsidRPr="003F45F9">
        <w:rPr>
          <w:rFonts w:ascii="Times New Roman" w:hAnsi="Times New Roman" w:cs="Times New Roman"/>
          <w:sz w:val="24"/>
          <w:szCs w:val="24"/>
        </w:rPr>
        <w:t>.</w:t>
      </w:r>
      <w:r w:rsidR="003A0682" w:rsidRPr="003F45F9">
        <w:rPr>
          <w:rFonts w:ascii="Times New Roman" w:hAnsi="Times New Roman" w:cs="Times New Roman"/>
          <w:sz w:val="24"/>
          <w:szCs w:val="24"/>
        </w:rPr>
        <w:tab/>
      </w:r>
      <w:r w:rsidR="003A0682" w:rsidRPr="003F45F9">
        <w:rPr>
          <w:rFonts w:ascii="Times New Roman" w:hAnsi="Times New Roman" w:cs="Times New Roman"/>
          <w:bCs/>
          <w:sz w:val="24"/>
          <w:szCs w:val="24"/>
        </w:rPr>
        <w:t>Bulging or swelling of cans in canned foods indicate</w:t>
      </w:r>
      <w:r w:rsidR="00617F94">
        <w:rPr>
          <w:rFonts w:ascii="Times New Roman" w:hAnsi="Times New Roman" w:cs="Times New Roman"/>
          <w:bCs/>
          <w:sz w:val="24"/>
          <w:szCs w:val="24"/>
        </w:rPr>
        <w:t>s</w:t>
      </w:r>
      <w:r w:rsidR="003A0682" w:rsidRPr="003F45F9">
        <w:rPr>
          <w:rFonts w:ascii="Times New Roman" w:hAnsi="Times New Roman" w:cs="Times New Roman"/>
          <w:bCs/>
          <w:sz w:val="24"/>
          <w:szCs w:val="24"/>
        </w:rPr>
        <w:t xml:space="preserve"> contamination with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F45F9" w:rsidRDefault="003A068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Salmonella species</w:t>
            </w:r>
          </w:p>
        </w:tc>
      </w:tr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F45F9" w:rsidRDefault="003A068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Streptococcus species</w:t>
            </w:r>
          </w:p>
        </w:tc>
      </w:tr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F45F9" w:rsidRDefault="003A068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Clostridium Botulinum</w:t>
            </w:r>
          </w:p>
        </w:tc>
      </w:tr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F45F9" w:rsidRDefault="003A068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None of the above</w:t>
            </w:r>
          </w:p>
        </w:tc>
      </w:tr>
    </w:tbl>
    <w:p w:rsidR="00F73BD6" w:rsidRPr="003F45F9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F45F9" w:rsidRDefault="005457EA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FC7DAC" w:rsidRPr="003F45F9">
        <w:rPr>
          <w:rFonts w:ascii="Times New Roman" w:hAnsi="Times New Roman" w:cs="Times New Roman"/>
          <w:sz w:val="24"/>
          <w:szCs w:val="24"/>
        </w:rPr>
        <w:t xml:space="preserve">. </w:t>
      </w:r>
      <w:r w:rsidR="00FC7DAC" w:rsidRPr="003F45F9">
        <w:rPr>
          <w:rFonts w:ascii="Times New Roman" w:hAnsi="Times New Roman" w:cs="Times New Roman"/>
          <w:sz w:val="24"/>
          <w:szCs w:val="24"/>
        </w:rPr>
        <w:tab/>
      </w:r>
      <w:r w:rsidR="003A0682" w:rsidRPr="003F45F9">
        <w:rPr>
          <w:rFonts w:ascii="Times New Roman" w:hAnsi="Times New Roman" w:cs="Times New Roman"/>
          <w:bCs/>
          <w:sz w:val="24"/>
          <w:szCs w:val="24"/>
        </w:rPr>
        <w:t>Fresh meat should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F45F9" w:rsidRDefault="003A068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Bright red in colour</w:t>
            </w:r>
          </w:p>
        </w:tc>
      </w:tr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F45F9" w:rsidRDefault="003A068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Pink in colour</w:t>
            </w:r>
          </w:p>
        </w:tc>
      </w:tr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F45F9" w:rsidRDefault="003A068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Pale</w:t>
            </w:r>
          </w:p>
        </w:tc>
      </w:tr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F45F9" w:rsidRDefault="003A068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None of the above</w:t>
            </w:r>
          </w:p>
        </w:tc>
      </w:tr>
    </w:tbl>
    <w:p w:rsidR="00F73BD6" w:rsidRPr="003F45F9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F45F9" w:rsidRDefault="008711A7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FC7DAC" w:rsidRPr="003F45F9">
        <w:rPr>
          <w:rFonts w:ascii="Times New Roman" w:hAnsi="Times New Roman" w:cs="Times New Roman"/>
          <w:sz w:val="24"/>
          <w:szCs w:val="24"/>
        </w:rPr>
        <w:t xml:space="preserve">. </w:t>
      </w:r>
      <w:r w:rsidR="003A0682" w:rsidRPr="003F45F9">
        <w:rPr>
          <w:rFonts w:ascii="Times New Roman" w:hAnsi="Times New Roman" w:cs="Times New Roman"/>
          <w:sz w:val="24"/>
          <w:szCs w:val="24"/>
        </w:rPr>
        <w:tab/>
      </w:r>
      <w:r w:rsidR="003A0682" w:rsidRPr="003F45F9">
        <w:rPr>
          <w:rFonts w:ascii="Times New Roman" w:hAnsi="Times New Roman" w:cs="Times New Roman"/>
          <w:bCs/>
          <w:sz w:val="24"/>
          <w:szCs w:val="24"/>
        </w:rPr>
        <w:t>Organoleptic evaluation is the other name for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F45F9" w:rsidRDefault="003A068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Objective evaluation</w:t>
            </w:r>
          </w:p>
        </w:tc>
      </w:tr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F45F9" w:rsidRDefault="003A068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Sensory evaluation</w:t>
            </w:r>
          </w:p>
        </w:tc>
      </w:tr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F45F9" w:rsidRDefault="003A068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Physiologic evaluation</w:t>
            </w:r>
          </w:p>
        </w:tc>
      </w:tr>
      <w:tr w:rsidR="00FC7DAC" w:rsidRPr="003F45F9" w:rsidTr="00C52CA5">
        <w:tc>
          <w:tcPr>
            <w:tcW w:w="540" w:type="dxa"/>
            <w:vAlign w:val="center"/>
          </w:tcPr>
          <w:p w:rsidR="00FC7DAC" w:rsidRPr="003F45F9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F45F9" w:rsidRDefault="003A068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bCs/>
                <w:sz w:val="24"/>
                <w:szCs w:val="24"/>
              </w:rPr>
              <w:t>None of the above</w:t>
            </w:r>
          </w:p>
        </w:tc>
      </w:tr>
    </w:tbl>
    <w:p w:rsidR="00F73BD6" w:rsidRPr="003F45F9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F45F9" w:rsidRDefault="008711A7" w:rsidP="00D1413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FC7DAC" w:rsidRPr="003F45F9">
        <w:rPr>
          <w:rFonts w:ascii="Times New Roman" w:hAnsi="Times New Roman" w:cs="Times New Roman"/>
          <w:sz w:val="24"/>
          <w:szCs w:val="24"/>
        </w:rPr>
        <w:t xml:space="preserve">. </w:t>
      </w:r>
      <w:r w:rsidR="001C75A9" w:rsidRPr="003F45F9">
        <w:rPr>
          <w:rFonts w:ascii="Times New Roman" w:hAnsi="Times New Roman" w:cs="Times New Roman"/>
          <w:sz w:val="24"/>
          <w:szCs w:val="24"/>
        </w:rPr>
        <w:tab/>
      </w:r>
      <w:r w:rsidR="00D14137" w:rsidRPr="003F45F9">
        <w:rPr>
          <w:rFonts w:ascii="Times New Roman" w:eastAsia="Times New Roman" w:hAnsi="Times New Roman" w:cs="Times New Roman"/>
          <w:bCs/>
          <w:sz w:val="24"/>
          <w:szCs w:val="24"/>
        </w:rPr>
        <w:t>Which part of the fish is cut lengthwise along one side parallel to the backbone?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F45F9" w:rsidTr="00927888">
        <w:tc>
          <w:tcPr>
            <w:tcW w:w="540" w:type="dxa"/>
            <w:vAlign w:val="center"/>
          </w:tcPr>
          <w:p w:rsidR="00FC7DAC" w:rsidRPr="003F45F9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F45F9" w:rsidRDefault="00D141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Steaks</w:t>
            </w:r>
          </w:p>
        </w:tc>
      </w:tr>
      <w:tr w:rsidR="00FC7DAC" w:rsidRPr="003F45F9" w:rsidTr="00927888">
        <w:tc>
          <w:tcPr>
            <w:tcW w:w="540" w:type="dxa"/>
            <w:vAlign w:val="center"/>
          </w:tcPr>
          <w:p w:rsidR="00FC7DAC" w:rsidRPr="003F45F9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F45F9" w:rsidRDefault="00D141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Nuggets</w:t>
            </w:r>
          </w:p>
        </w:tc>
      </w:tr>
      <w:tr w:rsidR="00FC7DAC" w:rsidRPr="003F45F9" w:rsidTr="00927888">
        <w:tc>
          <w:tcPr>
            <w:tcW w:w="540" w:type="dxa"/>
            <w:vAlign w:val="center"/>
          </w:tcPr>
          <w:p w:rsidR="00FC7DAC" w:rsidRPr="003F45F9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F45F9" w:rsidRDefault="00D141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Fillets</w:t>
            </w:r>
          </w:p>
        </w:tc>
      </w:tr>
      <w:tr w:rsidR="00FC7DAC" w:rsidRPr="003F45F9" w:rsidTr="00927888">
        <w:tc>
          <w:tcPr>
            <w:tcW w:w="540" w:type="dxa"/>
            <w:vAlign w:val="center"/>
          </w:tcPr>
          <w:p w:rsidR="00FC7DAC" w:rsidRPr="003F45F9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F45F9" w:rsidRDefault="00D141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Sticks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CF20D1">
        <w:rPr>
          <w:rFonts w:ascii="Times New Roman" w:hAnsi="Times New Roman" w:cs="Times New Roman"/>
          <w:sz w:val="24"/>
          <w:szCs w:val="24"/>
        </w:rPr>
        <w:t>.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Gliadin is soluble in 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5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Salt</w:t>
            </w:r>
          </w:p>
        </w:tc>
      </w:tr>
      <w:tr w:rsidR="004A5AFB" w:rsidRPr="00CF20D1" w:rsidTr="00262212">
        <w:tc>
          <w:tcPr>
            <w:tcW w:w="55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Alcohol</w:t>
            </w:r>
          </w:p>
        </w:tc>
      </w:tr>
      <w:tr w:rsidR="004A5AFB" w:rsidRPr="00CF20D1" w:rsidTr="00262212">
        <w:tc>
          <w:tcPr>
            <w:tcW w:w="55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Dilute acid and alkali</w:t>
            </w:r>
          </w:p>
        </w:tc>
      </w:tr>
      <w:tr w:rsidR="004A5AFB" w:rsidRPr="00CF20D1" w:rsidTr="00262212">
        <w:tc>
          <w:tcPr>
            <w:tcW w:w="55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Sugar 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CF20D1">
        <w:rPr>
          <w:rFonts w:ascii="Times New Roman" w:hAnsi="Times New Roman" w:cs="Times New Roman"/>
          <w:sz w:val="24"/>
          <w:szCs w:val="24"/>
        </w:rPr>
        <w:t>.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is a rapid pre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>cooling method?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Forced air Cooling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Hydro Cooling 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Vacuum Cooling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Evaporative Cooling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7072C4" w:rsidRDefault="00707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48</w:t>
      </w:r>
      <w:r w:rsidRPr="00CF20D1">
        <w:rPr>
          <w:rFonts w:ascii="Times New Roman" w:hAnsi="Times New Roman" w:cs="Times New Roman"/>
          <w:sz w:val="24"/>
          <w:szCs w:val="24"/>
        </w:rPr>
        <w:t>.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CF20D1">
        <w:rPr>
          <w:rFonts w:ascii="Times New Roman" w:hAnsi="Times New Roman" w:cs="Times New Roman"/>
          <w:sz w:val="24"/>
          <w:szCs w:val="24"/>
        </w:rPr>
        <w:t>the number of carbon atom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F20D1">
        <w:rPr>
          <w:rFonts w:ascii="Times New Roman" w:hAnsi="Times New Roman" w:cs="Times New Roman"/>
          <w:sz w:val="24"/>
          <w:szCs w:val="24"/>
        </w:rPr>
        <w:t xml:space="preserve"> in </w:t>
      </w:r>
      <w:r w:rsidR="00607E50">
        <w:rPr>
          <w:rFonts w:ascii="Times New Roman" w:hAnsi="Times New Roman" w:cs="Times New Roman"/>
          <w:sz w:val="24"/>
          <w:szCs w:val="24"/>
        </w:rPr>
        <w:t xml:space="preserve">a </w:t>
      </w:r>
      <w:r w:rsidRPr="00CF20D1">
        <w:rPr>
          <w:rFonts w:ascii="Times New Roman" w:hAnsi="Times New Roman" w:cs="Times New Roman"/>
          <w:sz w:val="24"/>
          <w:szCs w:val="24"/>
        </w:rPr>
        <w:t xml:space="preserve">chain of fatty acid </w:t>
      </w:r>
      <w:r>
        <w:rPr>
          <w:rFonts w:ascii="Times New Roman" w:hAnsi="Times New Roman" w:cs="Times New Roman"/>
          <w:sz w:val="24"/>
          <w:szCs w:val="24"/>
        </w:rPr>
        <w:t xml:space="preserve">increases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6C62C9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the boiling point will be higher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6C62C9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the boiling point will be lesser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6C62C9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the melting point will be higher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6C62C9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the melting point will be lower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CF20D1">
        <w:rPr>
          <w:rFonts w:ascii="Times New Roman" w:hAnsi="Times New Roman" w:cs="Times New Roman"/>
          <w:sz w:val="24"/>
          <w:szCs w:val="24"/>
        </w:rPr>
        <w:t>.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Nature of Gliadin is 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Viscous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Elastic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Extensive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Tough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>Which chemical is used for</w:t>
      </w:r>
      <w:r w:rsidR="00607E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controlling sprouting of onion</w:t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storage?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Maleic Hydrazide 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Ethylene 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Gallic acid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Ascorbic acid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  <w:t xml:space="preserve">Carnauba wax is an example for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Liquid wax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Soft wax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Hard wax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Archaebacterial wax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  <w:t>The number of OH group</w:t>
      </w:r>
      <w:r w:rsidR="00C34C9F">
        <w:rPr>
          <w:rFonts w:ascii="Times New Roman" w:hAnsi="Times New Roman" w:cs="Times New Roman"/>
          <w:sz w:val="24"/>
          <w:szCs w:val="24"/>
        </w:rPr>
        <w:t>s</w:t>
      </w:r>
      <w:r w:rsidRPr="00CF20D1">
        <w:rPr>
          <w:rFonts w:ascii="Times New Roman" w:hAnsi="Times New Roman" w:cs="Times New Roman"/>
          <w:sz w:val="24"/>
          <w:szCs w:val="24"/>
        </w:rPr>
        <w:t xml:space="preserve"> in fats can be expressed as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Polenske number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Reichert-Meissil number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Acetyl number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Iodine number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  <w:t xml:space="preserve">The degree of unsaturation of lipid can be measured as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Saponification number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Iodine number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Polenske number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6C62C9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Reichert-</w:t>
            </w:r>
            <w:r w:rsidR="004A5AFB" w:rsidRPr="00CF20D1">
              <w:rPr>
                <w:rFonts w:ascii="Times New Roman" w:hAnsi="Times New Roman" w:cs="Times New Roman"/>
                <w:sz w:val="24"/>
                <w:szCs w:val="24"/>
              </w:rPr>
              <w:t>Meissil Number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7072C4" w:rsidRDefault="00707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54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  <w:t xml:space="preserve">Naturally occurring fats are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DD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D0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types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DD04FF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</w:t>
            </w:r>
            <w:r w:rsidR="004A5AFB" w:rsidRPr="00CF20D1">
              <w:rPr>
                <w:rFonts w:ascii="Times New Roman" w:hAnsi="Times New Roman" w:cs="Times New Roman"/>
                <w:sz w:val="24"/>
                <w:szCs w:val="24"/>
              </w:rPr>
              <w:t>types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An equi-molar mixture of L and D types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Symmetric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>Tomato fruits for canning are harvested at: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Mature green stage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Red ripe stage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Immature green stage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Half-ripe/pink stage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C34C9F">
      <w:pPr>
        <w:ind w:left="720" w:right="101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  <w:t>Which of the following amino acid</w:t>
      </w:r>
      <w:r w:rsidR="00C34C9F">
        <w:rPr>
          <w:rFonts w:ascii="Times New Roman" w:hAnsi="Times New Roman" w:cs="Times New Roman"/>
          <w:sz w:val="24"/>
          <w:szCs w:val="24"/>
        </w:rPr>
        <w:t>s</w:t>
      </w:r>
      <w:r w:rsidRPr="00CF20D1">
        <w:rPr>
          <w:rFonts w:ascii="Times New Roman" w:hAnsi="Times New Roman" w:cs="Times New Roman"/>
          <w:sz w:val="24"/>
          <w:szCs w:val="24"/>
        </w:rPr>
        <w:t xml:space="preserve"> will be absent in α (alpha) helix structure of protein?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Methionine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Alanine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Glutamic acid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Proline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>Benzoic Acid is most effective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against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5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Mould</w:t>
            </w:r>
          </w:p>
        </w:tc>
      </w:tr>
      <w:tr w:rsidR="004A5AFB" w:rsidRPr="00CF20D1" w:rsidTr="00262212">
        <w:tc>
          <w:tcPr>
            <w:tcW w:w="55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Yeast</w:t>
            </w:r>
          </w:p>
        </w:tc>
      </w:tr>
      <w:tr w:rsidR="004A5AFB" w:rsidRPr="00CF20D1" w:rsidTr="00262212">
        <w:tc>
          <w:tcPr>
            <w:tcW w:w="55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Bacteria</w:t>
            </w:r>
          </w:p>
        </w:tc>
      </w:tr>
      <w:tr w:rsidR="004A5AFB" w:rsidRPr="00CF20D1" w:rsidTr="00262212">
        <w:tc>
          <w:tcPr>
            <w:tcW w:w="55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4A5AFB" w:rsidRPr="00CF20D1" w:rsidRDefault="004A5AFB" w:rsidP="00262212">
            <w:pPr>
              <w:spacing w:line="27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Virus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CF20D1">
        <w:rPr>
          <w:rFonts w:ascii="Times New Roman" w:hAnsi="Times New Roman" w:cs="Times New Roman"/>
          <w:sz w:val="24"/>
          <w:szCs w:val="24"/>
        </w:rPr>
        <w:t>.</w:t>
      </w:r>
      <w:r w:rsidRPr="00CF20D1">
        <w:rPr>
          <w:rFonts w:ascii="Times New Roman" w:hAnsi="Times New Roman" w:cs="Times New Roman"/>
          <w:sz w:val="24"/>
          <w:szCs w:val="24"/>
        </w:rPr>
        <w:tab/>
        <w:t>What is the molecular formula of sucrose?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C62C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12</w:t>
            </w: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C62C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22</w:t>
            </w: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C62C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11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C62C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10</w:t>
            </w: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C62C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20</w:t>
            </w: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C62C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10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C62C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6</w:t>
            </w: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C62C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12</w:t>
            </w: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C62C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6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C62C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12</w:t>
            </w: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C62C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20</w:t>
            </w: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C62C9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11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7F38A5" w:rsidRDefault="007F3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5AFB" w:rsidRPr="00CF20D1" w:rsidRDefault="004A5AFB" w:rsidP="00C34C9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59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  <w:t>Saponification number is the number of milligrams of KOH required to saponify 1 g fat. Which of the following statement is true about saponification number?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84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The shorter the chain length of fatty acids</w:t>
            </w:r>
            <w:r w:rsidR="00847B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 xml:space="preserve"> the higher </w:t>
            </w:r>
            <w:r w:rsidR="00847BA3">
              <w:rPr>
                <w:rFonts w:ascii="Times New Roman" w:hAnsi="Times New Roman" w:cs="Times New Roman"/>
                <w:sz w:val="24"/>
                <w:szCs w:val="24"/>
              </w:rPr>
              <w:t>will be</w:t>
            </w: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 xml:space="preserve"> the saponification number</w:t>
            </w:r>
          </w:p>
        </w:tc>
      </w:tr>
      <w:tr w:rsidR="004A5AFB" w:rsidRPr="00CF20D1" w:rsidTr="00262212">
        <w:tc>
          <w:tcPr>
            <w:tcW w:w="540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84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The shorter the chain length of fatty acids, the lower will be the saponification number</w:t>
            </w:r>
          </w:p>
        </w:tc>
      </w:tr>
      <w:tr w:rsidR="004A5AFB" w:rsidRPr="00CF20D1" w:rsidTr="00262212">
        <w:tc>
          <w:tcPr>
            <w:tcW w:w="540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The higher the chain saturation of fatty acid</w:t>
            </w:r>
            <w:r w:rsidR="00847B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 xml:space="preserve">, the lower will be </w:t>
            </w:r>
            <w:r w:rsidR="002E7D3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saponification number</w:t>
            </w:r>
          </w:p>
        </w:tc>
      </w:tr>
      <w:tr w:rsidR="004A5AFB" w:rsidRPr="00CF20D1" w:rsidTr="00262212">
        <w:tc>
          <w:tcPr>
            <w:tcW w:w="540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E7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 xml:space="preserve">The lower the </w:t>
            </w:r>
            <w:r w:rsidR="002E7D31">
              <w:rPr>
                <w:rFonts w:ascii="Times New Roman" w:hAnsi="Times New Roman" w:cs="Times New Roman"/>
                <w:sz w:val="24"/>
                <w:szCs w:val="24"/>
              </w:rPr>
              <w:t xml:space="preserve">chain </w:t>
            </w: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saturation of fatty acid</w:t>
            </w:r>
            <w:r w:rsidR="002E7D3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 xml:space="preserve">, the higher will be </w:t>
            </w:r>
            <w:r w:rsidR="002E7D3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saponification number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  <w:t xml:space="preserve">The enzyme abundantly distributed in adipocytes and germinating seeds </w:t>
      </w:r>
      <w:r w:rsidR="002E7D31">
        <w:rPr>
          <w:rFonts w:ascii="Times New Roman" w:hAnsi="Times New Roman" w:cs="Times New Roman"/>
          <w:sz w:val="24"/>
          <w:szCs w:val="24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Protease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Lipase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Cellulase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Nuclease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  <w:t xml:space="preserve">Rancidity of lipids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813E27">
        <w:rPr>
          <w:rFonts w:ascii="Times New Roman" w:hAnsi="Times New Roman" w:cs="Times New Roman"/>
          <w:sz w:val="24"/>
          <w:szCs w:val="24"/>
        </w:rPr>
        <w:t xml:space="preserve"> lipid-</w:t>
      </w:r>
      <w:r w:rsidRPr="00CF20D1">
        <w:rPr>
          <w:rFonts w:ascii="Times New Roman" w:hAnsi="Times New Roman" w:cs="Times New Roman"/>
          <w:sz w:val="24"/>
          <w:szCs w:val="24"/>
        </w:rPr>
        <w:t>rich food stuffs is due to: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Hydrogenation of unsaturated fatty acids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Reduction of fatty acids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Oxidation of fatty acids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81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Dehydrogenation of saturat</w:t>
            </w:r>
            <w:r w:rsidR="00813E27"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fatty acids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Vitamin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F20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195D" w:rsidRPr="00CF20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Vitamin </w:t>
      </w:r>
      <w:r w:rsidRPr="00CF20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E, BHA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F20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BHT, and sulfites are all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Flavour enhancer</w:t>
            </w:r>
            <w:r w:rsidR="0081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Antimicrobial agent</w:t>
            </w:r>
            <w:r w:rsidR="0081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F6195D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Additives 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Antioxidants 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>Which is the precursor of Ethylene?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Tryptophan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Methionine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ABA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IAA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7F38A5" w:rsidRDefault="007F3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5AFB" w:rsidRPr="00CF20D1" w:rsidRDefault="004A5AFB" w:rsidP="00813E27">
      <w:pPr>
        <w:ind w:left="720" w:right="299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64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  <w:t xml:space="preserve">Among the 20 standard protein coding amino acids, which </w:t>
      </w:r>
      <w:r w:rsidR="00813E27">
        <w:rPr>
          <w:rFonts w:ascii="Times New Roman" w:hAnsi="Times New Roman" w:cs="Times New Roman"/>
          <w:sz w:val="24"/>
          <w:szCs w:val="24"/>
        </w:rPr>
        <w:t xml:space="preserve">one </w:t>
      </w:r>
      <w:r w:rsidRPr="00CF20D1">
        <w:rPr>
          <w:rFonts w:ascii="Times New Roman" w:hAnsi="Times New Roman" w:cs="Times New Roman"/>
          <w:sz w:val="24"/>
          <w:szCs w:val="24"/>
        </w:rPr>
        <w:t xml:space="preserve">occurs </w:t>
      </w:r>
      <w:r>
        <w:rPr>
          <w:rFonts w:ascii="Times New Roman" w:hAnsi="Times New Roman" w:cs="Times New Roman"/>
          <w:sz w:val="24"/>
          <w:szCs w:val="24"/>
        </w:rPr>
        <w:t xml:space="preserve">least </w:t>
      </w:r>
      <w:r w:rsidRPr="00CF20D1">
        <w:rPr>
          <w:rFonts w:ascii="Times New Roman" w:hAnsi="Times New Roman" w:cs="Times New Roman"/>
          <w:sz w:val="24"/>
          <w:szCs w:val="24"/>
        </w:rPr>
        <w:t>in proteins?           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5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Glycine</w:t>
            </w:r>
          </w:p>
        </w:tc>
      </w:tr>
      <w:tr w:rsidR="004A5AFB" w:rsidRPr="00CF20D1" w:rsidTr="00262212">
        <w:tc>
          <w:tcPr>
            <w:tcW w:w="55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Alanine</w:t>
            </w:r>
          </w:p>
        </w:tc>
      </w:tr>
      <w:tr w:rsidR="004A5AFB" w:rsidRPr="00CF20D1" w:rsidTr="00262212">
        <w:tc>
          <w:tcPr>
            <w:tcW w:w="55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Tryptophan</w:t>
            </w:r>
          </w:p>
        </w:tc>
      </w:tr>
      <w:tr w:rsidR="004A5AFB" w:rsidRPr="00CF20D1" w:rsidTr="00262212">
        <w:tc>
          <w:tcPr>
            <w:tcW w:w="55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Methionine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CF20D1">
        <w:rPr>
          <w:rFonts w:ascii="Times New Roman" w:hAnsi="Times New Roman" w:cs="Times New Roman"/>
          <w:sz w:val="24"/>
          <w:szCs w:val="24"/>
        </w:rPr>
        <w:t>.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Double toned milk contains ……………% MF and ……………% MSNF. 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1.5, 9.0 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3.5, 8.5 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3.0, 8.5 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4.5, 8.5 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Gluten is viscous and elastic in nature and is</w:t>
      </w:r>
      <w:r w:rsidR="00813E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</w:t>
      </w:r>
      <w:r w:rsidRPr="00CF20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combination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5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Gliadin and Glutenin</w:t>
            </w:r>
          </w:p>
        </w:tc>
      </w:tr>
      <w:tr w:rsidR="004A5AFB" w:rsidRPr="00CF20D1" w:rsidTr="00262212">
        <w:tc>
          <w:tcPr>
            <w:tcW w:w="55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Glutenin and Globulin</w:t>
            </w:r>
          </w:p>
        </w:tc>
      </w:tr>
      <w:tr w:rsidR="004A5AFB" w:rsidRPr="00CF20D1" w:rsidTr="00262212">
        <w:tc>
          <w:tcPr>
            <w:tcW w:w="55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Albumin and Globulin</w:t>
            </w:r>
          </w:p>
        </w:tc>
      </w:tr>
      <w:tr w:rsidR="004A5AFB" w:rsidRPr="00CF20D1" w:rsidTr="00262212">
        <w:tc>
          <w:tcPr>
            <w:tcW w:w="55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Globulin and Gliadin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CF20D1">
        <w:rPr>
          <w:rFonts w:ascii="Times New Roman" w:hAnsi="Times New Roman" w:cs="Times New Roman"/>
          <w:sz w:val="24"/>
          <w:szCs w:val="24"/>
        </w:rPr>
        <w:t>.</w:t>
      </w:r>
      <w:r w:rsidRPr="00CF20D1">
        <w:rPr>
          <w:rFonts w:ascii="Times New Roman" w:hAnsi="Times New Roman" w:cs="Times New Roman"/>
          <w:sz w:val="24"/>
          <w:szCs w:val="24"/>
        </w:rPr>
        <w:tab/>
        <w:t xml:space="preserve">Histones are rich in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Lysine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813E27">
              <w:rPr>
                <w:rFonts w:ascii="Times New Roman" w:hAnsi="Times New Roman" w:cs="Times New Roman"/>
                <w:sz w:val="24"/>
                <w:szCs w:val="24"/>
              </w:rPr>
              <w:t>Arginine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Arginine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Histidine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Histidine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Lysine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81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Histidine and </w:t>
            </w:r>
            <w:r w:rsidR="00813E27">
              <w:rPr>
                <w:rFonts w:ascii="Times New Roman" w:hAnsi="Times New Roman" w:cs="Times New Roman"/>
                <w:sz w:val="24"/>
                <w:szCs w:val="24"/>
              </w:rPr>
              <w:t>Glycine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>Spinach is rich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Vitamin A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Vitamin B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Vitamin C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Vitamin E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FF0E4E">
      <w:pPr>
        <w:ind w:left="720" w:right="92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  <w:t xml:space="preserve">Bacteria prefer to use the codon CGA instead of AGA to code for Arginine. This is an example for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Second genetic code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Nullomers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Transcriptional decoding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Allomers</w:t>
            </w:r>
          </w:p>
        </w:tc>
      </w:tr>
    </w:tbl>
    <w:p w:rsidR="007072C4" w:rsidRDefault="007072C4" w:rsidP="004A5AFB">
      <w:pPr>
        <w:rPr>
          <w:rFonts w:ascii="Times New Roman" w:hAnsi="Times New Roman" w:cs="Times New Roman"/>
          <w:sz w:val="24"/>
          <w:szCs w:val="24"/>
        </w:rPr>
      </w:pPr>
    </w:p>
    <w:p w:rsidR="007072C4" w:rsidRDefault="00707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70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Which bean is used for </w:t>
      </w:r>
      <w:r w:rsidR="00813E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>extraction of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Guar</w:t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gum?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Broad bean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Cluster bean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French bean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Hyacinth bean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 w:rsidRPr="00CF20D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F20D1">
        <w:rPr>
          <w:rFonts w:ascii="Times New Roman" w:hAnsi="Times New Roman" w:cs="Times New Roman"/>
          <w:sz w:val="24"/>
          <w:szCs w:val="24"/>
        </w:rPr>
        <w:t>.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="001B25C3">
        <w:rPr>
          <w:rFonts w:ascii="Times New Roman" w:hAnsi="Times New Roman" w:cs="Times New Roman"/>
          <w:sz w:val="24"/>
          <w:szCs w:val="24"/>
        </w:rPr>
        <w:t xml:space="preserve">Red </w:t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>lies are rich source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Vitamin A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Vitamin C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Vitamin A and C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Vitamin E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  <w:t>The amino acid commonly used as an ingredient in the buffers of SDS PAGE</w:t>
      </w:r>
      <w:r w:rsidR="001B25C3">
        <w:rPr>
          <w:rFonts w:ascii="Times New Roman" w:hAnsi="Times New Roman" w:cs="Times New Roman"/>
          <w:sz w:val="24"/>
          <w:szCs w:val="24"/>
        </w:rPr>
        <w:t>,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Aspartic acid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Glutamic acid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Glycine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Aspartic acid and Lysine together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>Which one of the following is a Climacteric type of fruit?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Banana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Citrus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Litchi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Grape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Pr="00CF20D1">
        <w:rPr>
          <w:rFonts w:ascii="Times New Roman" w:hAnsi="Times New Roman" w:cs="Times New Roman"/>
          <w:sz w:val="24"/>
          <w:szCs w:val="24"/>
        </w:rPr>
        <w:t>.</w:t>
      </w:r>
      <w:r w:rsidRPr="00CF20D1">
        <w:rPr>
          <w:rFonts w:ascii="Times New Roman" w:hAnsi="Times New Roman" w:cs="Times New Roman"/>
          <w:sz w:val="24"/>
          <w:szCs w:val="24"/>
        </w:rPr>
        <w:tab/>
        <w:t>An aldo hexose will have …………… stereoisomers.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term "three quarterful or full three quarter" is used to denote fruit maturity in which </w:t>
      </w:r>
      <w:r w:rsidR="00813E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of the </w:t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>following</w:t>
      </w:r>
      <w:r w:rsidR="00813E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13E27"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>crop</w:t>
      </w:r>
      <w:r w:rsidR="00813E27">
        <w:rPr>
          <w:rFonts w:ascii="Times New Roman" w:eastAsia="Times New Roman" w:hAnsi="Times New Roman" w:cs="Times New Roman"/>
          <w:color w:val="333333"/>
          <w:sz w:val="24"/>
          <w:szCs w:val="24"/>
        </w:rPr>
        <w:t>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Banana  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Mango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Tomato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Pineapple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7072C4" w:rsidRDefault="00707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76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>Vacuum cooling is most suitable for: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Fruits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Tubers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Leafy vegetables  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None of the above 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  <w:t xml:space="preserve">Maltose is a disaccharide of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Glucose and galactose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Glucose and glucose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Glucose and lactose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Fructose and lactose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F20D1">
        <w:rPr>
          <w:rFonts w:ascii="Times New Roman" w:hAnsi="Times New Roman" w:cs="Times New Roman"/>
          <w:sz w:val="24"/>
          <w:szCs w:val="24"/>
        </w:rPr>
        <w:t xml:space="preserve">8.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>Bitterness in Citrus juice is due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Sugar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Acid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Limonin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Vitamins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F20D1">
        <w:rPr>
          <w:rFonts w:ascii="Times New Roman" w:hAnsi="Times New Roman" w:cs="Times New Roman"/>
          <w:sz w:val="24"/>
          <w:szCs w:val="24"/>
        </w:rPr>
        <w:t xml:space="preserve">9.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Bitterness in </w:t>
      </w:r>
      <w:r w:rsidR="00813E27"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Peach </w:t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>is due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5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Sugar</w:t>
            </w:r>
          </w:p>
        </w:tc>
      </w:tr>
      <w:tr w:rsidR="004A5AFB" w:rsidRPr="00CF20D1" w:rsidTr="00262212">
        <w:tc>
          <w:tcPr>
            <w:tcW w:w="55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Malic acid</w:t>
            </w:r>
          </w:p>
        </w:tc>
      </w:tr>
      <w:tr w:rsidR="004A5AFB" w:rsidRPr="00CF20D1" w:rsidTr="00262212">
        <w:tc>
          <w:tcPr>
            <w:tcW w:w="55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Hydrocyanin</w:t>
            </w:r>
          </w:p>
        </w:tc>
      </w:tr>
      <w:tr w:rsidR="004A5AFB" w:rsidRPr="00CF20D1" w:rsidTr="00262212">
        <w:tc>
          <w:tcPr>
            <w:tcW w:w="55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Prunasin acid 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7904D1">
      <w:pPr>
        <w:ind w:left="720" w:right="29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>Storage of fruits and vegetables, where the gas composition is changed from that of normal atmosphere and a precise control is maintained over the atmospheric composition during storage period</w:t>
      </w:r>
      <w:r w:rsidR="007904D1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known as: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Controlled Atmospheric (CA) storage  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Modified Atmospheric (MA) storage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Cold storage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Hypobaric storage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  <w:t>Which of the following is an alpha lactone?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Vitamin C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Vitamin D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Vitamin A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Vitamin K</w:t>
            </w:r>
          </w:p>
        </w:tc>
      </w:tr>
    </w:tbl>
    <w:p w:rsidR="007072C4" w:rsidRDefault="007072C4" w:rsidP="004A5AFB">
      <w:pPr>
        <w:rPr>
          <w:rFonts w:ascii="Times New Roman" w:hAnsi="Times New Roman" w:cs="Times New Roman"/>
          <w:sz w:val="24"/>
          <w:szCs w:val="24"/>
        </w:rPr>
      </w:pPr>
    </w:p>
    <w:p w:rsidR="007072C4" w:rsidRDefault="00707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82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>Vitamin which is not found in Fruits and Vegetables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Vitamin A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Vitamin B</w:t>
            </w:r>
            <w:r w:rsidRPr="00FF0E4E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24"/>
                <w:vertAlign w:val="subscript"/>
              </w:rPr>
              <w:t>1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Vitamin B</w:t>
            </w:r>
            <w:r w:rsidRPr="00FF0E4E">
              <w:rPr>
                <w:rFonts w:ascii="Times New Roman" w:eastAsia="Times New Roman" w:hAnsi="Times New Roman" w:cs="Times New Roman"/>
                <w:color w:val="333333"/>
                <w:sz w:val="30"/>
                <w:szCs w:val="24"/>
                <w:vertAlign w:val="subscript"/>
              </w:rPr>
              <w:t>6</w:t>
            </w: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                            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Vitamin B</w:t>
            </w:r>
            <w:r w:rsidRPr="00FF0E4E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24"/>
                <w:vertAlign w:val="subscript"/>
              </w:rPr>
              <w:t>12</w:t>
            </w:r>
            <w:r w:rsidRPr="00CF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  <w:t>Which of the following is a ketotetrose?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Erythrulose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Xylulose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Sorbose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Psicose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FF0E4E">
      <w:pPr>
        <w:ind w:left="720" w:right="317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>During controlled atmospheric storage composition</w:t>
      </w:r>
      <w:r w:rsidR="001B25C3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which of the following set of gases </w:t>
      </w:r>
      <w:r w:rsidR="007904D1">
        <w:rPr>
          <w:rFonts w:ascii="Times New Roman" w:eastAsia="Times New Roman" w:hAnsi="Times New Roman" w:cs="Times New Roman"/>
          <w:color w:val="333333"/>
          <w:sz w:val="24"/>
          <w:szCs w:val="24"/>
        </w:rPr>
        <w:t>is</w:t>
      </w:r>
      <w:r w:rsidR="001B25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>controlled</w:t>
      </w:r>
      <w:r w:rsidR="001B25C3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B06B92" w:rsidRDefault="00FF0E4E" w:rsidP="00FF0E4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</w:t>
            </w:r>
            <w:r w:rsidR="004A5AFB"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</w:t>
            </w:r>
            <w:r w:rsidR="004A5AFB" w:rsidRPr="00FF0E4E">
              <w:rPr>
                <w:rFonts w:ascii="Times New Roman" w:eastAsia="Times New Roman" w:hAnsi="Times New Roman" w:cs="Times New Roman"/>
                <w:color w:val="333333"/>
                <w:sz w:val="30"/>
                <w:szCs w:val="24"/>
                <w:vertAlign w:val="subscript"/>
              </w:rPr>
              <w:t>2</w:t>
            </w:r>
            <w:r w:rsidRPr="00FF0E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="004A5AFB"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</w:t>
            </w:r>
            <w:r w:rsidR="004A5AFB" w:rsidRPr="00FF0E4E">
              <w:rPr>
                <w:rFonts w:ascii="Times New Roman" w:eastAsia="Times New Roman" w:hAnsi="Times New Roman" w:cs="Times New Roman"/>
                <w:color w:val="333333"/>
                <w:sz w:val="30"/>
                <w:szCs w:val="24"/>
                <w:vertAlign w:val="subscript"/>
              </w:rPr>
              <w:t>2</w:t>
            </w:r>
            <w:r w:rsidRPr="00FF0E4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vertAlign w:val="sub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vertAlign w:val="subscript"/>
              </w:rPr>
              <w:t xml:space="preserve"> </w:t>
            </w:r>
            <w:r w:rsidRPr="00FF0E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</w:t>
            </w:r>
            <w:r w:rsidR="004A5AFB" w:rsidRPr="00FF0E4E">
              <w:rPr>
                <w:rFonts w:ascii="Times New Roman" w:eastAsia="Times New Roman" w:hAnsi="Times New Roman" w:cs="Times New Roman"/>
                <w:color w:val="333333"/>
                <w:sz w:val="30"/>
                <w:szCs w:val="24"/>
                <w:vertAlign w:val="subscript"/>
              </w:rPr>
              <w:t>2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B06B92" w:rsidRDefault="004A5AFB" w:rsidP="00FF0E4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</w:t>
            </w:r>
            <w:r w:rsidRPr="00FF0E4E">
              <w:rPr>
                <w:rFonts w:ascii="Times New Roman" w:eastAsia="Times New Roman" w:hAnsi="Times New Roman" w:cs="Times New Roman"/>
                <w:color w:val="333333"/>
                <w:sz w:val="30"/>
                <w:szCs w:val="24"/>
                <w:vertAlign w:val="subscript"/>
              </w:rPr>
              <w:t>2</w:t>
            </w:r>
            <w:r w:rsidR="00FF0E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</w:t>
            </w:r>
            <w:r w:rsidR="00FF0E4E" w:rsidRPr="00FF0E4E">
              <w:rPr>
                <w:rFonts w:ascii="Times New Roman" w:eastAsia="Times New Roman" w:hAnsi="Times New Roman" w:cs="Times New Roman"/>
                <w:color w:val="333333"/>
                <w:sz w:val="30"/>
                <w:szCs w:val="24"/>
                <w:vertAlign w:val="subscript"/>
              </w:rPr>
              <w:t>4</w:t>
            </w:r>
            <w:r w:rsidR="00FF0E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N</w:t>
            </w:r>
            <w:r w:rsidRPr="00FF0E4E">
              <w:rPr>
                <w:rFonts w:ascii="Times New Roman" w:eastAsia="Times New Roman" w:hAnsi="Times New Roman" w:cs="Times New Roman"/>
                <w:color w:val="333333"/>
                <w:sz w:val="30"/>
                <w:szCs w:val="24"/>
                <w:vertAlign w:val="subscript"/>
              </w:rPr>
              <w:t>2</w:t>
            </w:r>
            <w:r w:rsidR="00FF0E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2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FF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</w:t>
            </w:r>
            <w:r w:rsidR="00FF0E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</w:t>
            </w:r>
            <w:r w:rsidRPr="00FF0E4E">
              <w:rPr>
                <w:rFonts w:ascii="Times New Roman" w:eastAsia="Times New Roman" w:hAnsi="Times New Roman" w:cs="Times New Roman"/>
                <w:color w:val="333333"/>
                <w:sz w:val="30"/>
                <w:szCs w:val="24"/>
                <w:vertAlign w:val="subscript"/>
              </w:rPr>
              <w:t>2</w:t>
            </w:r>
            <w:r w:rsidR="00FF0E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CH</w:t>
            </w:r>
            <w:r w:rsidR="00FF0E4E" w:rsidRPr="00FF0E4E">
              <w:rPr>
                <w:rFonts w:ascii="Times New Roman" w:eastAsia="Times New Roman" w:hAnsi="Times New Roman" w:cs="Times New Roman"/>
                <w:color w:val="333333"/>
                <w:sz w:val="30"/>
                <w:szCs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 xml:space="preserve"> </w:t>
            </w:r>
            <w:r w:rsidR="00FF0E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</w:t>
            </w:r>
            <w:r w:rsidRPr="00FF0E4E">
              <w:rPr>
                <w:rFonts w:ascii="Times New Roman" w:eastAsia="Times New Roman" w:hAnsi="Times New Roman" w:cs="Times New Roman"/>
                <w:color w:val="333333"/>
                <w:sz w:val="30"/>
                <w:szCs w:val="24"/>
                <w:vertAlign w:val="subscript"/>
              </w:rPr>
              <w:t>2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FF0E4E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None of the above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  <w:t>Which of the following sugar</w:t>
      </w:r>
      <w:r w:rsidR="007904D1">
        <w:rPr>
          <w:rFonts w:ascii="Times New Roman" w:hAnsi="Times New Roman" w:cs="Times New Roman"/>
          <w:sz w:val="24"/>
          <w:szCs w:val="24"/>
        </w:rPr>
        <w:t>s</w:t>
      </w:r>
      <w:r w:rsidRPr="00CF20D1">
        <w:rPr>
          <w:rFonts w:ascii="Times New Roman" w:hAnsi="Times New Roman" w:cs="Times New Roman"/>
          <w:sz w:val="24"/>
          <w:szCs w:val="24"/>
        </w:rPr>
        <w:t xml:space="preserve"> give</w:t>
      </w:r>
      <w:r w:rsidR="007904D1">
        <w:rPr>
          <w:rFonts w:ascii="Times New Roman" w:hAnsi="Times New Roman" w:cs="Times New Roman"/>
          <w:sz w:val="24"/>
          <w:szCs w:val="24"/>
        </w:rPr>
        <w:t>s</w:t>
      </w:r>
      <w:r w:rsidRPr="00CF20D1">
        <w:rPr>
          <w:rFonts w:ascii="Times New Roman" w:hAnsi="Times New Roman" w:cs="Times New Roman"/>
          <w:sz w:val="24"/>
          <w:szCs w:val="24"/>
        </w:rPr>
        <w:t xml:space="preserve"> a positive result with Seliwanoff test?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5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Sucrose</w:t>
            </w:r>
          </w:p>
        </w:tc>
      </w:tr>
      <w:tr w:rsidR="004A5AFB" w:rsidRPr="00CF20D1" w:rsidTr="00262212">
        <w:tc>
          <w:tcPr>
            <w:tcW w:w="55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Glucose</w:t>
            </w:r>
          </w:p>
        </w:tc>
      </w:tr>
      <w:tr w:rsidR="004A5AFB" w:rsidRPr="00CF20D1" w:rsidTr="00262212">
        <w:tc>
          <w:tcPr>
            <w:tcW w:w="55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Galactose</w:t>
            </w:r>
          </w:p>
        </w:tc>
      </w:tr>
      <w:tr w:rsidR="004A5AFB" w:rsidRPr="00CF20D1" w:rsidTr="00262212">
        <w:tc>
          <w:tcPr>
            <w:tcW w:w="55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Mannose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7904D1">
      <w:pPr>
        <w:ind w:left="720" w:right="101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Pr="00CF20D1">
        <w:rPr>
          <w:rFonts w:ascii="Times New Roman" w:hAnsi="Times New Roman" w:cs="Times New Roman"/>
          <w:sz w:val="24"/>
          <w:szCs w:val="24"/>
        </w:rPr>
        <w:t>.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="007904D1">
        <w:rPr>
          <w:rFonts w:ascii="Times New Roman" w:hAnsi="Times New Roman" w:cs="Times New Roman"/>
          <w:sz w:val="24"/>
          <w:szCs w:val="24"/>
        </w:rPr>
        <w:t xml:space="preserve">The </w:t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pH </w:t>
      </w:r>
      <w:r w:rsidR="007904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at which </w:t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fruits and vegetables are divided </w:t>
      </w:r>
      <w:r w:rsidR="001B25C3">
        <w:rPr>
          <w:rFonts w:ascii="Times New Roman" w:eastAsia="Times New Roman" w:hAnsi="Times New Roman" w:cs="Times New Roman"/>
          <w:color w:val="333333"/>
          <w:sz w:val="24"/>
          <w:szCs w:val="24"/>
        </w:rPr>
        <w:t>as</w:t>
      </w:r>
      <w:r w:rsidR="006E29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>acidic and non-acidic for thermal processing</w:t>
      </w:r>
      <w:r w:rsidR="007904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4.5 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5.5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6.5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7.5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  <w:t>Select the odd one from the following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Xylulose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Dihydroxyacetone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Glyceraldehyde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Ribulose</w:t>
            </w:r>
          </w:p>
        </w:tc>
      </w:tr>
    </w:tbl>
    <w:p w:rsidR="007072C4" w:rsidRDefault="007072C4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88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>Calliper grade is the maturity measurement for: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Apple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Mango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Banana 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Pineapple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 w:rsidRPr="00CF20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>In pre-cooling, water is mostly removed by: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Convection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Conduction 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Radiation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None of the above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Honey is adulterated </w:t>
      </w:r>
      <w:r w:rsidR="007904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using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Fat 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Molasses 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Juice concentrate 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Corn flour 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>What is the maturity index for Avocado?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Sugar content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Acid content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TSS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Oil content  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 w:rsidRPr="00CF20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>Lye peeling is done at a temperature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75°C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84°C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93°C 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105°C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Cinnamon is adulterated with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5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Bombax bark</w:t>
            </w:r>
          </w:p>
        </w:tc>
      </w:tr>
      <w:tr w:rsidR="004A5AFB" w:rsidRPr="00CF20D1" w:rsidTr="00262212">
        <w:tc>
          <w:tcPr>
            <w:tcW w:w="55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Soil </w:t>
            </w:r>
          </w:p>
        </w:tc>
      </w:tr>
      <w:tr w:rsidR="004A5AFB" w:rsidRPr="00CF20D1" w:rsidTr="00262212">
        <w:tc>
          <w:tcPr>
            <w:tcW w:w="55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Cassia bark </w:t>
            </w:r>
          </w:p>
        </w:tc>
      </w:tr>
      <w:tr w:rsidR="004A5AFB" w:rsidRPr="00CF20D1" w:rsidTr="00262212">
        <w:tc>
          <w:tcPr>
            <w:tcW w:w="55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Dried leaves 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7072C4" w:rsidRDefault="00707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 w:rsidRPr="00CF20D1">
        <w:rPr>
          <w:rFonts w:ascii="Times New Roman" w:hAnsi="Times New Roman" w:cs="Times New Roman"/>
          <w:sz w:val="24"/>
          <w:szCs w:val="24"/>
        </w:rPr>
        <w:lastRenderedPageBreak/>
        <w:t>9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>As fruits mature, the specific gravity will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FF0E4E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increase 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FF0E4E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decrease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FF0E4E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remain</w:t>
            </w: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constant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FF0E4E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fluctuate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 w:rsidRPr="00CF20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</w:t>
      </w:r>
      <w:r w:rsidR="007904D1"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>Onion</w:t>
      </w:r>
      <w:r w:rsidR="007904D1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7904D1"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>pink colour is due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Anthocyanin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Carotene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Xanthophyll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Quercitin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Glutenin is soluble in 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Salt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Alcohol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Dilute acid and alkali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Sugar 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Which of the </w:t>
      </w:r>
      <w:r w:rsidR="007904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folliwng </w:t>
      </w:r>
      <w:r w:rsidRPr="00CF20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bacteria can grow in alkaline pH?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F2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Lactobacilli 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F2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Vibrio cholera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F2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Salmonella 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F2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Staphylococcus 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>Guava fruit is botanically known as</w:t>
      </w:r>
      <w:r w:rsidR="00FF0E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Drupe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Sorosis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Berry 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Pome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Pr="00CF20D1">
        <w:rPr>
          <w:rFonts w:ascii="Times New Roman" w:hAnsi="Times New Roman" w:cs="Times New Roman"/>
          <w:sz w:val="24"/>
          <w:szCs w:val="24"/>
        </w:rPr>
        <w:t>.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 microbial cause of spoilage of honey</w:t>
      </w:r>
      <w:r w:rsidR="007904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7904D1" w:rsidRDefault="004A5AFB" w:rsidP="002622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Zygosccharomyces 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7904D1" w:rsidRDefault="004A5AFB" w:rsidP="002622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Azotobactor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7904D1" w:rsidRDefault="004A5AFB" w:rsidP="002622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Fusarium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7904D1" w:rsidRDefault="004A5AFB" w:rsidP="002622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Candida 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7072C4" w:rsidRDefault="00707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100</w:t>
      </w:r>
      <w:r w:rsidRPr="00CF20D1">
        <w:rPr>
          <w:rFonts w:ascii="Times New Roman" w:hAnsi="Times New Roman" w:cs="Times New Roman"/>
          <w:sz w:val="24"/>
          <w:szCs w:val="24"/>
        </w:rPr>
        <w:t>.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Which of the following microorganisms is commonly known as ‘Pink Bread Mould’?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7904D1" w:rsidRDefault="004A5AFB" w:rsidP="002622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Neurospora 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7904D1" w:rsidRDefault="004A5AFB" w:rsidP="002622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Aspergillus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7904D1" w:rsidRDefault="004A5AFB" w:rsidP="002622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Mucor 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7904D1" w:rsidRDefault="004A5AFB" w:rsidP="002622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Rhizopus 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>What is the threshold level of ethylene in fruit</w:t>
      </w:r>
      <w:r w:rsidR="007904D1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vegetable</w:t>
      </w:r>
      <w:r w:rsidR="007904D1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0.01 µL/L  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0.02 µL/L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0.03 µL/L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0.04 µL/L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 w:rsidRPr="00CF20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Which statement about the pyranose form of mannose </w:t>
      </w:r>
      <w:r w:rsidRPr="00CF2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>is not</w:t>
      </w:r>
      <w:r w:rsidRPr="00CF20D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correct?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it exists as two anomeric stereoisomers</w:t>
            </w:r>
          </w:p>
        </w:tc>
      </w:tr>
      <w:tr w:rsidR="004A5AFB" w:rsidRPr="00CF20D1" w:rsidTr="007904D1">
        <w:tc>
          <w:tcPr>
            <w:tcW w:w="540" w:type="dxa"/>
          </w:tcPr>
          <w:p w:rsidR="004A5AFB" w:rsidRPr="00CF20D1" w:rsidRDefault="004A5AFB" w:rsidP="0079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79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it reacts with Tollens' reagent to give a silver mirror. (i.e. it is a reducing sugar)</w:t>
            </w:r>
          </w:p>
        </w:tc>
      </w:tr>
      <w:tr w:rsidR="004A5AFB" w:rsidRPr="00CF20D1" w:rsidTr="00262212">
        <w:tc>
          <w:tcPr>
            <w:tcW w:w="540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reaction with excess CH</w:t>
            </w: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IN"/>
              </w:rPr>
              <w:t>3</w:t>
            </w: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 and AgOH gives a non-reducing penta-O-methyl derivative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it resists reduction with aqueous sodium borohydride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F20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Which two of the following aldohexoses give the same osazone derivative?</w:t>
      </w:r>
    </w:p>
    <w:p w:rsidR="004A5AFB" w:rsidRPr="00CF20D1" w:rsidRDefault="004A5AFB" w:rsidP="004A5AFB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0D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</w:t>
      </w:r>
      <w:r w:rsidRPr="00CF20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IN" w:eastAsia="en-IN"/>
        </w:rPr>
        <w:drawing>
          <wp:inline distT="0" distB="0" distL="0" distR="0">
            <wp:extent cx="3123565" cy="1263650"/>
            <wp:effectExtent l="0" t="0" r="635" b="0"/>
            <wp:docPr id="1" name="Picture 1" descr="https://www2.chemistry.msu.edu/faculty/reusch/virttxtjml/Questions/problems/Images10/struct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www2.chemistry.msu.edu/faculty/reusch/virttxtjml/Questions/problems/Images10/struct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 and 4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 and 3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 and 3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 and 4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79548B" w:rsidRDefault="004A5AFB" w:rsidP="004A5AFB">
      <w:pPr>
        <w:rPr>
          <w:rFonts w:ascii="Times New Roman" w:hAnsi="Times New Roman" w:cs="Times New Roman"/>
          <w:sz w:val="24"/>
          <w:szCs w:val="24"/>
        </w:rPr>
      </w:pPr>
      <w:r w:rsidRPr="0079548B">
        <w:rPr>
          <w:rFonts w:ascii="Times New Roman" w:hAnsi="Times New Roman" w:cs="Times New Roman"/>
          <w:sz w:val="24"/>
          <w:szCs w:val="24"/>
        </w:rPr>
        <w:t xml:space="preserve">104. </w:t>
      </w:r>
      <w:r w:rsidRPr="0079548B">
        <w:rPr>
          <w:rFonts w:ascii="Times New Roman" w:hAnsi="Times New Roman" w:cs="Times New Roman"/>
          <w:sz w:val="24"/>
          <w:szCs w:val="24"/>
        </w:rPr>
        <w:tab/>
      </w:r>
      <w:r w:rsidR="0079548B">
        <w:rPr>
          <w:rFonts w:ascii="Times New Roman" w:hAnsi="Times New Roman" w:cs="Times New Roman"/>
          <w:sz w:val="24"/>
          <w:szCs w:val="24"/>
        </w:rPr>
        <w:t xml:space="preserve">MSG is used as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79548B" w:rsidTr="00262212">
        <w:tc>
          <w:tcPr>
            <w:tcW w:w="540" w:type="dxa"/>
            <w:vAlign w:val="center"/>
          </w:tcPr>
          <w:p w:rsidR="004A5AFB" w:rsidRPr="0079548B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8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79548B" w:rsidRDefault="0079548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colour enhancer</w:t>
            </w:r>
          </w:p>
        </w:tc>
      </w:tr>
      <w:tr w:rsidR="004A5AFB" w:rsidRPr="0079548B" w:rsidTr="00262212">
        <w:tc>
          <w:tcPr>
            <w:tcW w:w="540" w:type="dxa"/>
            <w:vAlign w:val="center"/>
          </w:tcPr>
          <w:p w:rsidR="004A5AFB" w:rsidRPr="0079548B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8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79548B" w:rsidRDefault="0079548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thickening agent</w:t>
            </w:r>
          </w:p>
        </w:tc>
      </w:tr>
      <w:tr w:rsidR="004A5AFB" w:rsidRPr="0079548B" w:rsidTr="00262212">
        <w:tc>
          <w:tcPr>
            <w:tcW w:w="540" w:type="dxa"/>
            <w:vAlign w:val="center"/>
          </w:tcPr>
          <w:p w:rsidR="004A5AFB" w:rsidRPr="0079548B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8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79548B" w:rsidRDefault="0079548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flavour enhancer</w:t>
            </w:r>
          </w:p>
        </w:tc>
      </w:tr>
      <w:tr w:rsidR="004A5AFB" w:rsidRPr="0079548B" w:rsidTr="00262212">
        <w:tc>
          <w:tcPr>
            <w:tcW w:w="540" w:type="dxa"/>
            <w:vAlign w:val="center"/>
          </w:tcPr>
          <w:p w:rsidR="004A5AFB" w:rsidRPr="0079548B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8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79548B" w:rsidRDefault="0079548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emulsifier</w:t>
            </w:r>
          </w:p>
        </w:tc>
      </w:tr>
    </w:tbl>
    <w:p w:rsidR="00EE6E34" w:rsidRDefault="00EE6E34" w:rsidP="004A5AFB">
      <w:pPr>
        <w:rPr>
          <w:rFonts w:ascii="Times New Roman" w:hAnsi="Times New Roman" w:cs="Times New Roman"/>
          <w:sz w:val="24"/>
          <w:szCs w:val="24"/>
        </w:rPr>
      </w:pPr>
    </w:p>
    <w:p w:rsidR="00EE6E34" w:rsidRDefault="00EE6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105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Which of the following methods selectively cleaves a peptide at methionine residues?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trypsin digestion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cyanogen bromide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chymotrypsin digestion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Edman degradation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What is invert sugar, and why is it so named?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EE6E34">
        <w:tc>
          <w:tcPr>
            <w:tcW w:w="550" w:type="dxa"/>
          </w:tcPr>
          <w:p w:rsidR="004A5AFB" w:rsidRPr="00CF20D1" w:rsidRDefault="004A5AFB" w:rsidP="00EE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4A5AFB" w:rsidRPr="00CF20D1" w:rsidRDefault="004A5AFB" w:rsidP="0026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 sugar mixture from hydrolysis of sucrose; fructose is isomerized to glucose</w:t>
            </w:r>
          </w:p>
        </w:tc>
      </w:tr>
      <w:tr w:rsidR="004A5AFB" w:rsidRPr="00CF20D1" w:rsidTr="00EE6E34">
        <w:tc>
          <w:tcPr>
            <w:tcW w:w="550" w:type="dxa"/>
          </w:tcPr>
          <w:p w:rsidR="004A5AFB" w:rsidRPr="00CF20D1" w:rsidRDefault="004A5AFB" w:rsidP="00EE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4A5AFB" w:rsidRPr="00CF20D1" w:rsidRDefault="004A5AFB" w:rsidP="0026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 sugar mixture from hydrolysis of sucrose; the optical rotation changes from (+) to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–</w:t>
            </w: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4A5AFB" w:rsidRPr="00CF20D1" w:rsidTr="00EE6E34">
        <w:tc>
          <w:tcPr>
            <w:tcW w:w="550" w:type="dxa"/>
          </w:tcPr>
          <w:p w:rsidR="004A5AFB" w:rsidRPr="00CF20D1" w:rsidRDefault="004A5AFB" w:rsidP="00EE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4A5AFB" w:rsidRPr="00CF20D1" w:rsidRDefault="00FF0E4E" w:rsidP="0026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The </w:t>
            </w:r>
            <w:r w:rsidR="004A5AFB"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Sugar mixture from hydrolysis of starch; α-glycosidic bonds are changed to β-glycosidic bonds</w:t>
            </w:r>
          </w:p>
        </w:tc>
      </w:tr>
      <w:tr w:rsidR="004A5AFB" w:rsidRPr="00CF20D1" w:rsidTr="00EE6E34">
        <w:tc>
          <w:tcPr>
            <w:tcW w:w="550" w:type="dxa"/>
          </w:tcPr>
          <w:p w:rsidR="004A5AFB" w:rsidRPr="00CF20D1" w:rsidRDefault="004A5AFB" w:rsidP="00EE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4A5AFB" w:rsidRPr="00CF20D1" w:rsidRDefault="004A5AFB" w:rsidP="0026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 sugar mixture from hydrolysis of starch; glucose is isomerized to fructose</w:t>
            </w:r>
          </w:p>
        </w:tc>
      </w:tr>
    </w:tbl>
    <w:p w:rsidR="007F38A5" w:rsidRDefault="007F38A5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 w:rsidRPr="00CF20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F20D1">
        <w:rPr>
          <w:rFonts w:ascii="Times New Roman" w:hAnsi="Times New Roman" w:cs="Times New Roman"/>
          <w:sz w:val="24"/>
          <w:szCs w:val="24"/>
        </w:rPr>
        <w:t>7.</w:t>
      </w:r>
      <w:r w:rsidRPr="00CF20D1">
        <w:rPr>
          <w:rFonts w:ascii="Times New Roman" w:hAnsi="Times New Roman" w:cs="Times New Roman"/>
          <w:sz w:val="24"/>
          <w:szCs w:val="24"/>
        </w:rPr>
        <w:tab/>
        <w:t>HIC</w:t>
      </w:r>
      <w:r w:rsidR="003A0651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 xml:space="preserve">Hydrophilic </w:t>
            </w:r>
            <w:r w:rsidR="00FF0E4E" w:rsidRPr="00CF20D1">
              <w:rPr>
                <w:rFonts w:ascii="Times New Roman" w:hAnsi="Times New Roman" w:cs="Times New Roman"/>
                <w:sz w:val="24"/>
                <w:szCs w:val="24"/>
              </w:rPr>
              <w:t>Interaction Chromatography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 xml:space="preserve">Hydrophilic </w:t>
            </w:r>
            <w:r w:rsidR="00FF0E4E" w:rsidRPr="00CF20D1">
              <w:rPr>
                <w:rFonts w:ascii="Times New Roman" w:hAnsi="Times New Roman" w:cs="Times New Roman"/>
                <w:sz w:val="24"/>
                <w:szCs w:val="24"/>
              </w:rPr>
              <w:t>Intermediate Chromatography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 xml:space="preserve">Hydrophobic </w:t>
            </w:r>
            <w:r w:rsidR="00FF0E4E" w:rsidRPr="00CF20D1">
              <w:rPr>
                <w:rFonts w:ascii="Times New Roman" w:hAnsi="Times New Roman" w:cs="Times New Roman"/>
                <w:sz w:val="24"/>
                <w:szCs w:val="24"/>
              </w:rPr>
              <w:t>Interaction Chromatography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 xml:space="preserve">Hydrophobic </w:t>
            </w:r>
            <w:r w:rsidR="00FF0E4E" w:rsidRPr="00CF20D1">
              <w:rPr>
                <w:rFonts w:ascii="Times New Roman" w:hAnsi="Times New Roman" w:cs="Times New Roman"/>
                <w:sz w:val="24"/>
                <w:szCs w:val="24"/>
              </w:rPr>
              <w:t>Intermediate Chromatography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0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F20D1">
        <w:rPr>
          <w:rFonts w:ascii="Times New Roman" w:hAnsi="Times New Roman" w:cs="Times New Roman"/>
          <w:sz w:val="24"/>
          <w:szCs w:val="24"/>
        </w:rPr>
        <w:t xml:space="preserve">8.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 amino acid cysteine often forms a disulfide bond with another nearby cysteine.</w:t>
      </w:r>
      <w:r w:rsidRPr="00CF20D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  <w:r w:rsidR="007904D1" w:rsidRPr="00CF20D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This </w:t>
      </w:r>
      <w:r w:rsidRPr="00CF20D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reaction is best classified</w:t>
      </w:r>
      <w:r w:rsidR="007904D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 addition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substitution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 oxidation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reduction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 w:rsidRPr="00CF20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F20D1">
        <w:rPr>
          <w:rFonts w:ascii="Times New Roman" w:hAnsi="Times New Roman" w:cs="Times New Roman"/>
          <w:sz w:val="24"/>
          <w:szCs w:val="24"/>
        </w:rPr>
        <w:t xml:space="preserve">9.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Which of the following statements most correctly defines the isoelectric point?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EE6E34">
        <w:tc>
          <w:tcPr>
            <w:tcW w:w="540" w:type="dxa"/>
          </w:tcPr>
          <w:p w:rsidR="004A5AFB" w:rsidRPr="00CF20D1" w:rsidRDefault="004A5AFB" w:rsidP="00EE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 pH at which all molecular species are ionized and that carry the same charge</w:t>
            </w:r>
          </w:p>
        </w:tc>
      </w:tr>
      <w:tr w:rsidR="004A5AFB" w:rsidRPr="00CF20D1" w:rsidTr="00EE6E34">
        <w:tc>
          <w:tcPr>
            <w:tcW w:w="540" w:type="dxa"/>
          </w:tcPr>
          <w:p w:rsidR="004A5AFB" w:rsidRPr="00CF20D1" w:rsidRDefault="004A5AFB" w:rsidP="00EE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 pH at which all molecular species are neutral and uncharged</w:t>
            </w:r>
          </w:p>
        </w:tc>
      </w:tr>
      <w:tr w:rsidR="004A5AFB" w:rsidRPr="00CF20D1" w:rsidTr="00EE6E34">
        <w:tc>
          <w:tcPr>
            <w:tcW w:w="540" w:type="dxa"/>
          </w:tcPr>
          <w:p w:rsidR="004A5AFB" w:rsidRPr="00CF20D1" w:rsidRDefault="004A5AFB" w:rsidP="00EE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 pH at which half the molecular species are ionized (charged) and the other half unionized</w:t>
            </w:r>
          </w:p>
        </w:tc>
      </w:tr>
      <w:tr w:rsidR="004A5AFB" w:rsidRPr="00CF20D1" w:rsidTr="00EE6E34">
        <w:tc>
          <w:tcPr>
            <w:tcW w:w="540" w:type="dxa"/>
          </w:tcPr>
          <w:p w:rsidR="004A5AFB" w:rsidRPr="00CF20D1" w:rsidRDefault="004A5AFB" w:rsidP="00EE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 pH at which negatively and positively charged molecular species are present in equal concentration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7F38A5" w:rsidRDefault="007F3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5AFB" w:rsidRPr="00CF20D1" w:rsidRDefault="004A5AFB" w:rsidP="004A5A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0D1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F20D1">
        <w:rPr>
          <w:rFonts w:ascii="Times New Roman" w:hAnsi="Times New Roman" w:cs="Times New Roman"/>
          <w:sz w:val="24"/>
          <w:szCs w:val="24"/>
        </w:rPr>
        <w:t xml:space="preserve">0.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Which of the following is a general characteristic of those natural products classified as lipids? 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They are generally insoluble in water and soluble in organic solvents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They are generally soluble in water and insoluble in organic solvents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They have the common structural feature of two or more fused carbon rings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They generally have a high weight proportion of oxygen (&gt;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40%)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0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F20D1">
        <w:rPr>
          <w:rFonts w:ascii="Times New Roman" w:hAnsi="Times New Roman" w:cs="Times New Roman"/>
          <w:sz w:val="24"/>
          <w:szCs w:val="24"/>
        </w:rPr>
        <w:t xml:space="preserve">1.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Arial Unicode MS" w:hAnsi="Times New Roman" w:cs="Times New Roman"/>
          <w:color w:val="000000"/>
          <w:sz w:val="24"/>
          <w:szCs w:val="24"/>
          <w:lang w:eastAsia="en-IN"/>
        </w:rPr>
        <w:t>The Michaelis-Menton equation relates the rate of an enzyme-catalysed reaction to which of the following?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Substrate concentration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Product concentration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Activation energy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Inhibitor concentration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 w:rsidRPr="00CF20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F20D1">
        <w:rPr>
          <w:rFonts w:ascii="Times New Roman" w:hAnsi="Times New Roman" w:cs="Times New Roman"/>
          <w:sz w:val="24"/>
          <w:szCs w:val="24"/>
        </w:rPr>
        <w:t>.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Arial Unicode MS" w:hAnsi="Times New Roman" w:cs="Times New Roman"/>
          <w:color w:val="000000"/>
          <w:sz w:val="24"/>
          <w:szCs w:val="24"/>
          <w:lang w:eastAsia="en-IN"/>
        </w:rPr>
        <w:t>Which of the following statements is untrue about protein secondary structure?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The alpha helix, beta pleated sheet and beta turns are examples of protein secondary structure</w:t>
            </w:r>
          </w:p>
        </w:tc>
      </w:tr>
      <w:tr w:rsidR="004A5AFB" w:rsidRPr="00CF20D1" w:rsidTr="00262212">
        <w:tc>
          <w:tcPr>
            <w:tcW w:w="540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The ability of peptide bonds to form intramolecular hydrogen bonds is important to secondary structure</w:t>
            </w:r>
          </w:p>
        </w:tc>
      </w:tr>
      <w:tr w:rsidR="004A5AFB" w:rsidRPr="00CF20D1" w:rsidTr="00262212">
        <w:tc>
          <w:tcPr>
            <w:tcW w:w="540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The steric influence of amino acid residues is important to secondary structure</w:t>
            </w:r>
          </w:p>
        </w:tc>
      </w:tr>
      <w:tr w:rsidR="004A5AFB" w:rsidRPr="00CF20D1" w:rsidTr="00262212">
        <w:tc>
          <w:tcPr>
            <w:tcW w:w="540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The hydrophilic/hydrophobic character of amino acid residues is important to secondary structure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F20D1">
        <w:rPr>
          <w:rFonts w:ascii="Times New Roman" w:hAnsi="Times New Roman" w:cs="Times New Roman"/>
          <w:sz w:val="24"/>
          <w:szCs w:val="24"/>
        </w:rPr>
        <w:t xml:space="preserve">13.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 enzyme enterokinase helps in the conversion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Caseinogens into casein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Trysionogen into trypsin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FF0E4E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Pepsinogen in</w:t>
            </w:r>
            <w:r w:rsidR="004A5AFB"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pepsin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Proteins into polypeptides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 w:rsidRPr="00CF20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 formation of cystine occurs at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7904D1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Endoplasmic Re</w:t>
            </w:r>
            <w:r w:rsidR="004A5AFB"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ticulum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79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="007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</w:t>
            </w: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lgi apparatus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Cytosol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Mitochondria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7F38A5" w:rsidRDefault="007F3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5AFB" w:rsidRPr="00197324" w:rsidRDefault="004A5AFB" w:rsidP="004A5AFB">
      <w:pPr>
        <w:rPr>
          <w:rFonts w:ascii="Times New Roman" w:hAnsi="Times New Roman" w:cs="Times New Roman"/>
          <w:sz w:val="24"/>
          <w:szCs w:val="24"/>
        </w:rPr>
      </w:pPr>
      <w:r w:rsidRPr="00197324">
        <w:rPr>
          <w:rFonts w:ascii="Times New Roman" w:hAnsi="Times New Roman" w:cs="Times New Roman"/>
          <w:sz w:val="24"/>
          <w:szCs w:val="24"/>
        </w:rPr>
        <w:lastRenderedPageBreak/>
        <w:t xml:space="preserve">115. </w:t>
      </w:r>
      <w:r w:rsidRPr="00197324">
        <w:rPr>
          <w:rFonts w:ascii="Times New Roman" w:hAnsi="Times New Roman" w:cs="Times New Roman"/>
          <w:sz w:val="24"/>
          <w:szCs w:val="24"/>
        </w:rPr>
        <w:tab/>
      </w:r>
      <w:r w:rsidR="00197324">
        <w:rPr>
          <w:rFonts w:ascii="Times New Roman" w:hAnsi="Times New Roman" w:cs="Times New Roman"/>
          <w:sz w:val="24"/>
          <w:szCs w:val="24"/>
        </w:rPr>
        <w:t xml:space="preserve">The device </w:t>
      </w:r>
      <w:r w:rsidR="007904D1">
        <w:rPr>
          <w:rFonts w:ascii="Times New Roman" w:hAnsi="Times New Roman" w:cs="Times New Roman"/>
          <w:sz w:val="24"/>
          <w:szCs w:val="24"/>
        </w:rPr>
        <w:t xml:space="preserve">that </w:t>
      </w:r>
      <w:r w:rsidR="00197324">
        <w:rPr>
          <w:rFonts w:ascii="Times New Roman" w:hAnsi="Times New Roman" w:cs="Times New Roman"/>
          <w:sz w:val="24"/>
          <w:szCs w:val="24"/>
        </w:rPr>
        <w:t>helps to detect the odour and flavour of</w:t>
      </w:r>
      <w:r w:rsidR="007904D1">
        <w:rPr>
          <w:rFonts w:ascii="Times New Roman" w:hAnsi="Times New Roman" w:cs="Times New Roman"/>
          <w:sz w:val="24"/>
          <w:szCs w:val="24"/>
        </w:rPr>
        <w:t xml:space="preserve"> a</w:t>
      </w:r>
      <w:r w:rsidR="00197324">
        <w:rPr>
          <w:rFonts w:ascii="Times New Roman" w:hAnsi="Times New Roman" w:cs="Times New Roman"/>
          <w:sz w:val="24"/>
          <w:szCs w:val="24"/>
        </w:rPr>
        <w:t xml:space="preserve"> food sample</w:t>
      </w:r>
      <w:r w:rsidR="007904D1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197324" w:rsidTr="00262212">
        <w:tc>
          <w:tcPr>
            <w:tcW w:w="540" w:type="dxa"/>
            <w:vAlign w:val="center"/>
          </w:tcPr>
          <w:p w:rsidR="004A5AFB" w:rsidRPr="00197324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2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197324" w:rsidRDefault="00197324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 nose</w:t>
            </w:r>
          </w:p>
        </w:tc>
      </w:tr>
      <w:tr w:rsidR="004A5AFB" w:rsidRPr="00197324" w:rsidTr="00262212">
        <w:tc>
          <w:tcPr>
            <w:tcW w:w="540" w:type="dxa"/>
            <w:vAlign w:val="center"/>
          </w:tcPr>
          <w:p w:rsidR="004A5AFB" w:rsidRPr="00197324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24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197324" w:rsidRDefault="00197324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 detector</w:t>
            </w:r>
          </w:p>
        </w:tc>
      </w:tr>
      <w:tr w:rsidR="004A5AFB" w:rsidRPr="00197324" w:rsidTr="00262212">
        <w:tc>
          <w:tcPr>
            <w:tcW w:w="540" w:type="dxa"/>
            <w:vAlign w:val="center"/>
          </w:tcPr>
          <w:p w:rsidR="004A5AFB" w:rsidRPr="00197324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2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197324" w:rsidRDefault="00197324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electronic analyser </w:t>
            </w:r>
          </w:p>
        </w:tc>
      </w:tr>
      <w:tr w:rsidR="004A5AFB" w:rsidRPr="00197324" w:rsidTr="00262212">
        <w:tc>
          <w:tcPr>
            <w:tcW w:w="540" w:type="dxa"/>
            <w:vAlign w:val="center"/>
          </w:tcPr>
          <w:p w:rsidR="004A5AFB" w:rsidRPr="00197324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24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197324" w:rsidRDefault="00197324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electronic odour separator 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0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Arial Unicode MS" w:hAnsi="Times New Roman" w:cs="Times New Roman"/>
          <w:color w:val="000000"/>
          <w:sz w:val="24"/>
          <w:szCs w:val="24"/>
          <w:lang w:eastAsia="en-IN"/>
        </w:rPr>
        <w:t>Which of the following statements is false with respect to an enzyme's ability to catalyse a reaction?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An enzyme provides a reaction surface and a suitable environment for the reaction to take place</w:t>
            </w:r>
            <w:r w:rsidR="007904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4A5AFB" w:rsidRPr="00CF20D1" w:rsidTr="00262212">
        <w:tc>
          <w:tcPr>
            <w:tcW w:w="540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An enzyme binds reactants such that they are positioned correctly and can attain their transition-state configurations</w:t>
            </w:r>
            <w:r w:rsidR="007904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4A5AFB" w:rsidRPr="00CF20D1" w:rsidTr="00262212">
        <w:tc>
          <w:tcPr>
            <w:tcW w:w="540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An enzyme allows the reaction to go through a less stable transition state than would normally be the case</w:t>
            </w:r>
            <w:r w:rsidR="007904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An enzyme can weaken bonds in reactants through the binding process</w:t>
            </w:r>
            <w:r w:rsidR="007904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BA1C99" w:rsidRDefault="004A5AFB" w:rsidP="004A5AFB">
      <w:pPr>
        <w:rPr>
          <w:rFonts w:ascii="Times New Roman" w:hAnsi="Times New Roman" w:cs="Times New Roman"/>
          <w:sz w:val="24"/>
          <w:szCs w:val="24"/>
        </w:rPr>
      </w:pPr>
      <w:r w:rsidRPr="00BA1C99">
        <w:rPr>
          <w:rFonts w:ascii="Times New Roman" w:hAnsi="Times New Roman" w:cs="Times New Roman"/>
          <w:sz w:val="24"/>
          <w:szCs w:val="24"/>
        </w:rPr>
        <w:t xml:space="preserve">117. </w:t>
      </w:r>
      <w:r w:rsidRPr="00BA1C99">
        <w:rPr>
          <w:rFonts w:ascii="Times New Roman" w:hAnsi="Times New Roman" w:cs="Times New Roman"/>
          <w:sz w:val="24"/>
          <w:szCs w:val="24"/>
        </w:rPr>
        <w:tab/>
      </w:r>
      <w:r w:rsidR="00BA1C99">
        <w:rPr>
          <w:rFonts w:ascii="Times New Roman" w:hAnsi="Times New Roman" w:cs="Times New Roman"/>
          <w:sz w:val="24"/>
          <w:szCs w:val="24"/>
        </w:rPr>
        <w:t>Which of the following is a group of proteolytic enzymes?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BA1C99" w:rsidTr="00262212">
        <w:tc>
          <w:tcPr>
            <w:tcW w:w="550" w:type="dxa"/>
            <w:vAlign w:val="center"/>
          </w:tcPr>
          <w:p w:rsidR="004A5AFB" w:rsidRPr="00BA1C99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9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4A5AFB" w:rsidRPr="00BA1C99" w:rsidRDefault="00BA1C99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Bromelin and Papain</w:t>
            </w:r>
          </w:p>
        </w:tc>
      </w:tr>
      <w:tr w:rsidR="004A5AFB" w:rsidRPr="00BA1C99" w:rsidTr="00262212">
        <w:tc>
          <w:tcPr>
            <w:tcW w:w="550" w:type="dxa"/>
            <w:vAlign w:val="center"/>
          </w:tcPr>
          <w:p w:rsidR="004A5AFB" w:rsidRPr="00BA1C99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9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4A5AFB" w:rsidRPr="00BA1C99" w:rsidRDefault="00BA1C99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Cellulase and Myrosinase</w:t>
            </w:r>
          </w:p>
        </w:tc>
      </w:tr>
      <w:tr w:rsidR="004A5AFB" w:rsidRPr="00BA1C99" w:rsidTr="00262212">
        <w:tc>
          <w:tcPr>
            <w:tcW w:w="550" w:type="dxa"/>
            <w:vAlign w:val="center"/>
          </w:tcPr>
          <w:p w:rsidR="004A5AFB" w:rsidRPr="00BA1C99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9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4A5AFB" w:rsidRPr="00BA1C99" w:rsidRDefault="00BA1C99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Maltase and Diastase</w:t>
            </w:r>
          </w:p>
        </w:tc>
      </w:tr>
      <w:tr w:rsidR="004A5AFB" w:rsidRPr="00BA1C99" w:rsidTr="00262212">
        <w:tc>
          <w:tcPr>
            <w:tcW w:w="550" w:type="dxa"/>
            <w:vAlign w:val="center"/>
          </w:tcPr>
          <w:p w:rsidR="004A5AFB" w:rsidRPr="00BA1C99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9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4A5AFB" w:rsidRPr="00BA1C99" w:rsidRDefault="00BA1C99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Phosphatase and Chlorophyllase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  <w:t xml:space="preserve">Histidine is degraded to </w:t>
      </w:r>
      <w:r w:rsidRPr="00CF20D1">
        <w:rPr>
          <w:rFonts w:ascii="Times New Roman" w:eastAsia="Times New Roman" w:hAnsi="Times New Roman" w:cs="Times New Roman"/>
          <w:sz w:val="24"/>
          <w:szCs w:val="24"/>
          <w:lang w:eastAsia="en-IN"/>
        </w:rPr>
        <w:t>α-ketoglutarate and is described as a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Gluco amino acid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Glucogenic amino acid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Ketogenic amino acid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Keto-gluco acid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7F38A5" w:rsidRDefault="007F3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5AFB" w:rsidRPr="00CF20D1" w:rsidRDefault="004A5AFB" w:rsidP="004A5AFB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en-IN"/>
        </w:rPr>
      </w:pPr>
      <w:r w:rsidRPr="00CF20D1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Arial Unicode MS" w:hAnsi="Times New Roman" w:cs="Times New Roman"/>
          <w:color w:val="000000"/>
          <w:sz w:val="24"/>
          <w:szCs w:val="24"/>
          <w:lang w:eastAsia="en-IN"/>
        </w:rPr>
        <w:t xml:space="preserve">Identify the correct name </w:t>
      </w:r>
      <w:r w:rsidR="007904D1">
        <w:rPr>
          <w:rFonts w:ascii="Times New Roman" w:eastAsia="Arial Unicode MS" w:hAnsi="Times New Roman" w:cs="Times New Roman"/>
          <w:color w:val="000000"/>
          <w:sz w:val="24"/>
          <w:szCs w:val="24"/>
          <w:lang w:eastAsia="en-IN"/>
        </w:rPr>
        <w:t>of</w:t>
      </w:r>
      <w:r w:rsidRPr="00CF20D1">
        <w:rPr>
          <w:rFonts w:ascii="Times New Roman" w:eastAsia="Arial Unicode MS" w:hAnsi="Times New Roman" w:cs="Times New Roman"/>
          <w:color w:val="000000"/>
          <w:sz w:val="24"/>
          <w:szCs w:val="24"/>
          <w:lang w:eastAsia="en-IN"/>
        </w:rPr>
        <w:t xml:space="preserve"> the following peptide.</w:t>
      </w:r>
    </w:p>
    <w:p w:rsidR="004A5AFB" w:rsidRPr="00CF20D1" w:rsidRDefault="004A5AFB" w:rsidP="004A5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20D1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2375819" cy="1262417"/>
            <wp:effectExtent l="19050" t="0" r="5431" b="0"/>
            <wp:docPr id="3" name="Picture 2" descr="http://global.oup.com/uk/orc/chemistry/patrick5e/student/mcqs/ch02/ch02q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global.oup.com/uk/orc/chemistry/patrick5e/student/mcqs/ch02/ch02q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0D1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L-alanyl-L-phenylalanyl-glycine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glycyl-L-phenylalanyl-L-alanine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L-phenylalanyl-L-alanyl-glycine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L-alanyl-glycyl-L-phenylalanine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F20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Arial Unicode MS" w:hAnsi="Times New Roman" w:cs="Times New Roman"/>
          <w:color w:val="000000"/>
          <w:sz w:val="24"/>
          <w:szCs w:val="24"/>
          <w:lang w:eastAsia="en-IN"/>
        </w:rPr>
        <w:t>Identify the strongest form of intermolecular bonding that could be formed involving the residue of the amino acid</w:t>
      </w:r>
      <w:r w:rsidR="00FD0208">
        <w:rPr>
          <w:rFonts w:ascii="Times New Roman" w:eastAsia="Arial Unicode MS" w:hAnsi="Times New Roman" w:cs="Times New Roman"/>
          <w:color w:val="000000"/>
          <w:sz w:val="24"/>
          <w:szCs w:val="24"/>
          <w:lang w:eastAsia="en-IN"/>
        </w:rPr>
        <w:t>,</w:t>
      </w:r>
      <w:r w:rsidRPr="00CF20D1">
        <w:rPr>
          <w:rFonts w:ascii="Times New Roman" w:eastAsia="Arial Unicode MS" w:hAnsi="Times New Roman" w:cs="Times New Roman"/>
          <w:color w:val="000000"/>
          <w:sz w:val="24"/>
          <w:szCs w:val="24"/>
          <w:lang w:eastAsia="en-IN"/>
        </w:rPr>
        <w:t xml:space="preserve"> serine.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Ionic bond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Hydrogen bond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van der Waals interactions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None of the above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 w:rsidRPr="00CF20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Arial Unicode MS" w:hAnsi="Times New Roman" w:cs="Times New Roman"/>
          <w:color w:val="000000"/>
          <w:sz w:val="24"/>
          <w:szCs w:val="24"/>
          <w:lang w:eastAsia="en-IN"/>
        </w:rPr>
        <w:t>Which of the following statements is incorrect regarding transport proteins?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They are present in cell membranes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They serve to carry polar molecules across the hydrophobic cell membrane</w:t>
            </w:r>
            <w:r w:rsidR="00FD02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They are required to transport amino acids across cell membranes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They are required to transport hydrophobic steroids across cell membranes</w:t>
            </w:r>
          </w:p>
        </w:tc>
      </w:tr>
    </w:tbl>
    <w:p w:rsidR="007F38A5" w:rsidRDefault="007F38A5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 w:rsidRPr="00CF20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F20D1">
        <w:rPr>
          <w:rFonts w:ascii="Times New Roman" w:hAnsi="Times New Roman" w:cs="Times New Roman"/>
          <w:sz w:val="24"/>
          <w:szCs w:val="24"/>
        </w:rPr>
        <w:t>.</w:t>
      </w:r>
      <w:r w:rsidRPr="00CF20D1">
        <w:rPr>
          <w:rFonts w:ascii="Times New Roman" w:hAnsi="Times New Roman" w:cs="Times New Roman"/>
          <w:sz w:val="24"/>
          <w:szCs w:val="24"/>
        </w:rPr>
        <w:tab/>
        <w:t>Beta-oxidation of fatty acids takes place at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Peroxisome</w:t>
            </w:r>
            <w:r w:rsidR="00FD020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Mitochondria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Mitochondria and Peroxisome</w:t>
            </w:r>
            <w:r w:rsidR="00FF0E4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Mitochondria, Peroxisome</w:t>
            </w:r>
            <w:r w:rsidR="00FD020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 xml:space="preserve"> and ER</w:t>
            </w:r>
          </w:p>
        </w:tc>
      </w:tr>
    </w:tbl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 w:rsidRPr="00CF20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  <w:t>‘</w:t>
      </w:r>
      <w:r w:rsidRPr="00CF20D1">
        <w:rPr>
          <w:rFonts w:ascii="Times New Roman" w:eastAsia="Times New Roman" w:hAnsi="Times New Roman" w:cs="Times New Roman"/>
          <w:color w:val="333333"/>
          <w:sz w:val="24"/>
          <w:szCs w:val="24"/>
        </w:rPr>
        <w:t>Solidity’ is the maturity index for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Root vegetables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Seed vegetables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Leafy vegetables 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Cucurbits</w:t>
            </w:r>
          </w:p>
        </w:tc>
      </w:tr>
    </w:tbl>
    <w:p w:rsidR="00EE6E34" w:rsidRDefault="00EE6E34" w:rsidP="004A5AFB">
      <w:pPr>
        <w:rPr>
          <w:rFonts w:ascii="Times New Roman" w:hAnsi="Times New Roman" w:cs="Times New Roman"/>
          <w:sz w:val="24"/>
          <w:szCs w:val="24"/>
        </w:rPr>
      </w:pPr>
    </w:p>
    <w:p w:rsidR="00EE6E34" w:rsidRDefault="00EE6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5AFB" w:rsidRPr="00CF20D1" w:rsidRDefault="004A5AFB" w:rsidP="004A5AFB">
      <w:pPr>
        <w:rPr>
          <w:rFonts w:ascii="Times New Roman" w:hAnsi="Times New Roman" w:cs="Times New Roman"/>
          <w:sz w:val="24"/>
          <w:szCs w:val="24"/>
        </w:rPr>
      </w:pPr>
      <w:r w:rsidRPr="00CF20D1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F20D1">
        <w:rPr>
          <w:rFonts w:ascii="Times New Roman" w:hAnsi="Times New Roman" w:cs="Times New Roman"/>
          <w:sz w:val="24"/>
          <w:szCs w:val="24"/>
        </w:rPr>
        <w:t xml:space="preserve">. </w:t>
      </w:r>
      <w:r w:rsidRPr="00CF20D1">
        <w:rPr>
          <w:rFonts w:ascii="Times New Roman" w:hAnsi="Times New Roman" w:cs="Times New Roman"/>
          <w:sz w:val="24"/>
          <w:szCs w:val="24"/>
        </w:rPr>
        <w:tab/>
      </w:r>
      <w:r w:rsidRPr="00CF20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Cider is the product obtained from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Fermentation of </w:t>
            </w:r>
            <w:r w:rsidR="00FD0208"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Plum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Fermentation of Peach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Fermentation of Apple</w:t>
            </w:r>
          </w:p>
        </w:tc>
      </w:tr>
      <w:tr w:rsidR="004A5AFB" w:rsidRPr="00CF20D1" w:rsidTr="00262212">
        <w:tc>
          <w:tcPr>
            <w:tcW w:w="540" w:type="dxa"/>
            <w:vAlign w:val="center"/>
          </w:tcPr>
          <w:p w:rsidR="004A5AFB" w:rsidRPr="00CF20D1" w:rsidRDefault="004A5AF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5AFB" w:rsidRPr="00CF20D1" w:rsidRDefault="002E1D95" w:rsidP="002E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Fermentation </w:t>
            </w:r>
            <w:r w:rsidR="004A5AFB"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of </w:t>
            </w:r>
            <w:r w:rsidR="00FD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Rice</w:t>
            </w:r>
          </w:p>
        </w:tc>
      </w:tr>
    </w:tbl>
    <w:p w:rsidR="005F6C14" w:rsidRDefault="005F6C14">
      <w:pPr>
        <w:rPr>
          <w:rFonts w:ascii="Times New Roman" w:hAnsi="Times New Roman" w:cs="Times New Roman"/>
          <w:sz w:val="24"/>
          <w:szCs w:val="24"/>
        </w:rPr>
      </w:pPr>
    </w:p>
    <w:p w:rsidR="00FE0BF3" w:rsidRPr="00E76FD7" w:rsidRDefault="00FE0BF3" w:rsidP="00FE0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125. </w:t>
      </w:r>
      <w:r w:rsidR="003D621A">
        <w:rPr>
          <w:rFonts w:ascii="Times New Roman" w:hAnsi="Times New Roman" w:cs="Times New Roman"/>
          <w:sz w:val="24"/>
          <w:szCs w:val="24"/>
        </w:rPr>
        <w:tab/>
      </w:r>
      <w:r w:rsidR="00404843">
        <w:rPr>
          <w:rFonts w:ascii="Times New Roman" w:hAnsi="Times New Roman" w:cs="Times New Roman"/>
          <w:sz w:val="24"/>
          <w:szCs w:val="24"/>
        </w:rPr>
        <w:t>Bony armor fishes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E0BF3" w:rsidRDefault="0040484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Placoderm</w:t>
            </w:r>
            <w:r w:rsidR="00FD020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E0BF3" w:rsidRDefault="0040484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Ostracoderm</w:t>
            </w:r>
            <w:r w:rsidR="00FD020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E0BF3" w:rsidRDefault="0040484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Elasmobranchs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E0BF3" w:rsidRDefault="0040484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r w:rsidR="0073212C">
              <w:rPr>
                <w:rFonts w:ascii="Times New Roman" w:hAnsi="Times New Roman" w:cs="Times New Roman"/>
                <w:sz w:val="24"/>
                <w:szCs w:val="24"/>
              </w:rPr>
              <w:t xml:space="preserve"> of the above</w:t>
            </w:r>
          </w:p>
        </w:tc>
      </w:tr>
    </w:tbl>
    <w:p w:rsidR="00FE0BF3" w:rsidRPr="00E76FD7" w:rsidRDefault="00FE0BF3" w:rsidP="00FE0BF3">
      <w:pPr>
        <w:rPr>
          <w:rFonts w:ascii="Times New Roman" w:hAnsi="Times New Roman" w:cs="Times New Roman"/>
          <w:sz w:val="24"/>
          <w:szCs w:val="24"/>
        </w:rPr>
      </w:pPr>
    </w:p>
    <w:p w:rsidR="00FE0BF3" w:rsidRPr="00E76FD7" w:rsidRDefault="00FE0BF3" w:rsidP="00FE0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126. </w:t>
      </w:r>
      <w:r w:rsidR="00404843">
        <w:rPr>
          <w:rFonts w:ascii="Times New Roman" w:hAnsi="Times New Roman" w:cs="Times New Roman"/>
          <w:sz w:val="24"/>
          <w:szCs w:val="24"/>
        </w:rPr>
        <w:tab/>
      </w:r>
      <w:r w:rsidR="002B373D">
        <w:rPr>
          <w:rFonts w:ascii="Times New Roman" w:hAnsi="Times New Roman" w:cs="Times New Roman"/>
          <w:sz w:val="24"/>
          <w:szCs w:val="24"/>
        </w:rPr>
        <w:t>Which of the following fishes are viviparous?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E0BF3" w:rsidTr="00262212">
        <w:tc>
          <w:tcPr>
            <w:tcW w:w="55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E0BF3" w:rsidRDefault="002B373D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Chimeras</w:t>
            </w:r>
          </w:p>
        </w:tc>
      </w:tr>
      <w:tr w:rsidR="00FE0BF3" w:rsidTr="00262212">
        <w:tc>
          <w:tcPr>
            <w:tcW w:w="55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E0BF3" w:rsidRDefault="002B373D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Sharks</w:t>
            </w:r>
          </w:p>
        </w:tc>
      </w:tr>
      <w:tr w:rsidR="00FE0BF3" w:rsidTr="00262212">
        <w:tc>
          <w:tcPr>
            <w:tcW w:w="55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E0BF3" w:rsidRDefault="002B373D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Lamprey</w:t>
            </w:r>
          </w:p>
        </w:tc>
      </w:tr>
      <w:tr w:rsidR="00FE0BF3" w:rsidTr="00262212">
        <w:tc>
          <w:tcPr>
            <w:tcW w:w="55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E0BF3" w:rsidRDefault="006E0CC1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Salmons</w:t>
            </w:r>
          </w:p>
        </w:tc>
      </w:tr>
    </w:tbl>
    <w:p w:rsidR="00FE0BF3" w:rsidRDefault="00FE0BF3" w:rsidP="00FE0BF3">
      <w:pPr>
        <w:rPr>
          <w:rFonts w:ascii="Times New Roman" w:hAnsi="Times New Roman" w:cs="Times New Roman"/>
          <w:sz w:val="24"/>
          <w:szCs w:val="24"/>
        </w:rPr>
      </w:pPr>
    </w:p>
    <w:p w:rsidR="00FE0BF3" w:rsidRPr="00E76FD7" w:rsidRDefault="00FE0BF3" w:rsidP="00FE0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127.</w:t>
      </w:r>
      <w:r w:rsidR="002B373D">
        <w:rPr>
          <w:rFonts w:ascii="Times New Roman" w:hAnsi="Times New Roman" w:cs="Times New Roman"/>
          <w:sz w:val="24"/>
          <w:szCs w:val="24"/>
        </w:rPr>
        <w:tab/>
      </w:r>
      <w:r w:rsidR="0061110E">
        <w:rPr>
          <w:rFonts w:ascii="Times New Roman" w:hAnsi="Times New Roman" w:cs="Times New Roman"/>
          <w:sz w:val="24"/>
          <w:szCs w:val="24"/>
        </w:rPr>
        <w:t xml:space="preserve">Elasmobranchs remove </w:t>
      </w:r>
      <w:r w:rsidR="00FE45A8">
        <w:rPr>
          <w:rFonts w:ascii="Times New Roman" w:hAnsi="Times New Roman" w:cs="Times New Roman"/>
          <w:sz w:val="24"/>
          <w:szCs w:val="24"/>
        </w:rPr>
        <w:t xml:space="preserve">Sodium Chloride </w:t>
      </w:r>
      <w:r w:rsidR="0061110E">
        <w:rPr>
          <w:rFonts w:ascii="Times New Roman" w:hAnsi="Times New Roman" w:cs="Times New Roman"/>
          <w:sz w:val="24"/>
          <w:szCs w:val="24"/>
        </w:rPr>
        <w:t>through: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E0BF3" w:rsidRDefault="00FE45A8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Gills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E0BF3" w:rsidRDefault="00FE45A8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Rectal glands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E0BF3" w:rsidRDefault="00FE45A8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Liver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E0BF3" w:rsidRDefault="00FE45A8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Kidney</w:t>
            </w:r>
          </w:p>
        </w:tc>
      </w:tr>
    </w:tbl>
    <w:p w:rsidR="00FE0BF3" w:rsidRDefault="00FE0BF3" w:rsidP="00FE0BF3">
      <w:pPr>
        <w:rPr>
          <w:rFonts w:ascii="Times New Roman" w:hAnsi="Times New Roman" w:cs="Times New Roman"/>
          <w:sz w:val="24"/>
          <w:szCs w:val="24"/>
        </w:rPr>
      </w:pPr>
    </w:p>
    <w:p w:rsidR="00FE0BF3" w:rsidRPr="00E76FD7" w:rsidRDefault="00FE0BF3" w:rsidP="00FE0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128. </w:t>
      </w:r>
      <w:r w:rsidR="0061110E">
        <w:rPr>
          <w:rFonts w:ascii="Times New Roman" w:hAnsi="Times New Roman" w:cs="Times New Roman"/>
          <w:sz w:val="24"/>
          <w:szCs w:val="24"/>
        </w:rPr>
        <w:tab/>
      </w:r>
      <w:r w:rsidR="003E31C6">
        <w:rPr>
          <w:rFonts w:ascii="Times New Roman" w:hAnsi="Times New Roman" w:cs="Times New Roman"/>
          <w:sz w:val="24"/>
          <w:szCs w:val="24"/>
        </w:rPr>
        <w:t>How many chambers are there in the heart of fish</w:t>
      </w:r>
      <w:r w:rsidR="00FD0208">
        <w:rPr>
          <w:rFonts w:ascii="Times New Roman" w:hAnsi="Times New Roman" w:cs="Times New Roman"/>
          <w:sz w:val="24"/>
          <w:szCs w:val="24"/>
        </w:rPr>
        <w:t>es</w:t>
      </w:r>
      <w:r w:rsidR="003E31C6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E0BF3" w:rsidRDefault="003E31C6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E0BF3" w:rsidRDefault="003E31C6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E0BF3" w:rsidRDefault="003E31C6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E0BF3" w:rsidRDefault="003E31C6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E0BF3" w:rsidRDefault="00FE0BF3" w:rsidP="00FE0BF3">
      <w:pPr>
        <w:rPr>
          <w:rFonts w:ascii="Times New Roman" w:hAnsi="Times New Roman" w:cs="Times New Roman"/>
          <w:sz w:val="24"/>
          <w:szCs w:val="24"/>
        </w:rPr>
      </w:pPr>
    </w:p>
    <w:p w:rsidR="00FE0BF3" w:rsidRPr="00E76FD7" w:rsidRDefault="00FE0BF3" w:rsidP="00FE0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129. </w:t>
      </w:r>
      <w:r>
        <w:rPr>
          <w:rFonts w:ascii="Times New Roman" w:hAnsi="Times New Roman" w:cs="Times New Roman"/>
          <w:sz w:val="24"/>
          <w:szCs w:val="24"/>
        </w:rPr>
        <w:tab/>
      </w:r>
      <w:r w:rsidR="00E22E38">
        <w:rPr>
          <w:rFonts w:ascii="Times New Roman" w:hAnsi="Times New Roman" w:cs="Times New Roman"/>
          <w:sz w:val="24"/>
          <w:szCs w:val="24"/>
        </w:rPr>
        <w:t xml:space="preserve">Fishes that live in stagnant water </w:t>
      </w:r>
      <w:r w:rsidR="004A7478">
        <w:rPr>
          <w:rFonts w:ascii="Times New Roman" w:hAnsi="Times New Roman" w:cs="Times New Roman"/>
          <w:sz w:val="24"/>
          <w:szCs w:val="24"/>
        </w:rPr>
        <w:t xml:space="preserve">are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E0BF3" w:rsidRDefault="00E22E38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Protopterus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E0BF3" w:rsidRDefault="00E22E38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Lepidosiren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E0BF3" w:rsidRDefault="00E22E38" w:rsidP="00E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8F44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eratodus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E0BF3" w:rsidRDefault="00E22E38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Sturecons</w:t>
            </w:r>
          </w:p>
        </w:tc>
      </w:tr>
    </w:tbl>
    <w:p w:rsidR="00FE0BF3" w:rsidRDefault="00FE0BF3" w:rsidP="00FE0BF3">
      <w:pPr>
        <w:rPr>
          <w:rFonts w:ascii="Times New Roman" w:hAnsi="Times New Roman" w:cs="Times New Roman"/>
          <w:sz w:val="24"/>
          <w:szCs w:val="24"/>
        </w:rPr>
      </w:pPr>
    </w:p>
    <w:p w:rsidR="00EE6E34" w:rsidRDefault="00EE6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0BF3" w:rsidRPr="00E76FD7" w:rsidRDefault="00FE0BF3" w:rsidP="00FE0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130. </w:t>
      </w:r>
      <w:r w:rsidR="00E22E38">
        <w:rPr>
          <w:rFonts w:ascii="Times New Roman" w:hAnsi="Times New Roman" w:cs="Times New Roman"/>
          <w:sz w:val="24"/>
          <w:szCs w:val="24"/>
        </w:rPr>
        <w:tab/>
      </w:r>
      <w:r w:rsidR="006E0CC1">
        <w:rPr>
          <w:rFonts w:ascii="Times New Roman" w:hAnsi="Times New Roman" w:cs="Times New Roman"/>
          <w:sz w:val="24"/>
          <w:szCs w:val="24"/>
        </w:rPr>
        <w:t xml:space="preserve">Placoid scales are present in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E0BF3" w:rsidRDefault="006E0CC1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Hag fishes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E0BF3" w:rsidRDefault="006E0CC1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Lamprey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E0BF3" w:rsidRDefault="006E0CC1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Salmons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E0BF3" w:rsidRDefault="006E0CC1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Sharks</w:t>
            </w:r>
          </w:p>
        </w:tc>
      </w:tr>
    </w:tbl>
    <w:p w:rsidR="00FE0BF3" w:rsidRDefault="00FE0BF3" w:rsidP="00FE0BF3">
      <w:pPr>
        <w:rPr>
          <w:rFonts w:ascii="Times New Roman" w:hAnsi="Times New Roman" w:cs="Times New Roman"/>
          <w:sz w:val="24"/>
          <w:szCs w:val="24"/>
        </w:rPr>
      </w:pPr>
    </w:p>
    <w:p w:rsidR="00FE0BF3" w:rsidRPr="00E76FD7" w:rsidRDefault="00FE0BF3" w:rsidP="00FE0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131. </w:t>
      </w:r>
      <w:r w:rsidR="006E0CC1">
        <w:rPr>
          <w:rFonts w:ascii="Times New Roman" w:hAnsi="Times New Roman" w:cs="Times New Roman"/>
          <w:sz w:val="24"/>
          <w:szCs w:val="24"/>
        </w:rPr>
        <w:tab/>
      </w:r>
      <w:r w:rsidR="00FD0208">
        <w:rPr>
          <w:rFonts w:ascii="Times New Roman" w:hAnsi="Times New Roman" w:cs="Times New Roman"/>
          <w:sz w:val="24"/>
          <w:szCs w:val="24"/>
        </w:rPr>
        <w:t>Which among the following are cartilaginous fishes?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E0BF3" w:rsidRDefault="00EE10F9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Osteichthyes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E0BF3" w:rsidRDefault="00834378" w:rsidP="0083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r w:rsidR="00EE10F9">
              <w:rPr>
                <w:rFonts w:ascii="Times New Roman" w:hAnsi="Times New Roman" w:cs="Times New Roman"/>
                <w:sz w:val="24"/>
                <w:szCs w:val="24"/>
              </w:rPr>
              <w:t>ndrichthyes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E0BF3" w:rsidRDefault="00EE10F9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Acanthodians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E0BF3" w:rsidRDefault="00EE10F9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Placoderm</w:t>
            </w:r>
            <w:r w:rsidR="00535C9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FE0BF3" w:rsidRDefault="00FE0BF3" w:rsidP="00FE0BF3">
      <w:pPr>
        <w:rPr>
          <w:rFonts w:ascii="Times New Roman" w:hAnsi="Times New Roman" w:cs="Times New Roman"/>
          <w:sz w:val="24"/>
          <w:szCs w:val="24"/>
        </w:rPr>
      </w:pPr>
    </w:p>
    <w:p w:rsidR="00FE0BF3" w:rsidRPr="00E76FD7" w:rsidRDefault="00FE0BF3" w:rsidP="00FE0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132. </w:t>
      </w:r>
      <w:r w:rsidR="00EE10F9">
        <w:rPr>
          <w:rFonts w:ascii="Times New Roman" w:hAnsi="Times New Roman" w:cs="Times New Roman"/>
          <w:sz w:val="24"/>
          <w:szCs w:val="24"/>
        </w:rPr>
        <w:tab/>
      </w:r>
      <w:r w:rsidR="0013310F">
        <w:rPr>
          <w:rFonts w:ascii="Times New Roman" w:hAnsi="Times New Roman" w:cs="Times New Roman"/>
          <w:sz w:val="24"/>
          <w:szCs w:val="24"/>
        </w:rPr>
        <w:t>Which one of the following is a true fish?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E0BF3" w:rsidRDefault="0013310F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Cattle fish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E0BF3" w:rsidRDefault="0013310F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 fish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E0BF3" w:rsidRDefault="0013310F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Jelly fish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E0BF3" w:rsidRDefault="0013310F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Dog fish</w:t>
            </w:r>
          </w:p>
        </w:tc>
      </w:tr>
    </w:tbl>
    <w:p w:rsidR="00FE0BF3" w:rsidRPr="00E76FD7" w:rsidRDefault="00FE0BF3" w:rsidP="00FE0BF3">
      <w:pPr>
        <w:rPr>
          <w:rFonts w:ascii="Times New Roman" w:hAnsi="Times New Roman" w:cs="Times New Roman"/>
          <w:sz w:val="24"/>
          <w:szCs w:val="24"/>
        </w:rPr>
      </w:pPr>
    </w:p>
    <w:p w:rsidR="00FE0BF3" w:rsidRPr="00E76FD7" w:rsidRDefault="00FE0BF3" w:rsidP="00FE0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133. </w:t>
      </w:r>
      <w:r w:rsidR="0013310F">
        <w:rPr>
          <w:rFonts w:ascii="Times New Roman" w:hAnsi="Times New Roman" w:cs="Times New Roman"/>
          <w:sz w:val="24"/>
          <w:szCs w:val="24"/>
        </w:rPr>
        <w:tab/>
      </w:r>
      <w:r w:rsidR="007F6676">
        <w:rPr>
          <w:rFonts w:ascii="Times New Roman" w:hAnsi="Times New Roman" w:cs="Times New Roman"/>
          <w:sz w:val="24"/>
          <w:szCs w:val="24"/>
        </w:rPr>
        <w:t>Migration of fishes from fresh water to marine water for reproduction is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E0BF3" w:rsidTr="00262212">
        <w:tc>
          <w:tcPr>
            <w:tcW w:w="55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E0BF3" w:rsidRDefault="007F6676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Catadromonous</w:t>
            </w:r>
          </w:p>
        </w:tc>
      </w:tr>
      <w:tr w:rsidR="00FE0BF3" w:rsidTr="00262212">
        <w:tc>
          <w:tcPr>
            <w:tcW w:w="55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E0BF3" w:rsidRDefault="007F6676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Potamodromous</w:t>
            </w:r>
          </w:p>
        </w:tc>
      </w:tr>
      <w:tr w:rsidR="00FE0BF3" w:rsidTr="00262212">
        <w:tc>
          <w:tcPr>
            <w:tcW w:w="55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E0BF3" w:rsidRDefault="007F6676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Amphidromous</w:t>
            </w:r>
          </w:p>
        </w:tc>
      </w:tr>
      <w:tr w:rsidR="00FE0BF3" w:rsidTr="00262212">
        <w:tc>
          <w:tcPr>
            <w:tcW w:w="55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E0BF3" w:rsidRDefault="007F6676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Anadromous</w:t>
            </w:r>
          </w:p>
        </w:tc>
      </w:tr>
    </w:tbl>
    <w:p w:rsidR="00FE0BF3" w:rsidRDefault="00FE0BF3" w:rsidP="00FE0BF3">
      <w:pPr>
        <w:rPr>
          <w:rFonts w:ascii="Times New Roman" w:hAnsi="Times New Roman" w:cs="Times New Roman"/>
          <w:sz w:val="24"/>
          <w:szCs w:val="24"/>
        </w:rPr>
      </w:pPr>
    </w:p>
    <w:p w:rsidR="00FE0BF3" w:rsidRPr="00E76FD7" w:rsidRDefault="00FE0BF3" w:rsidP="00FE0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134.</w:t>
      </w:r>
      <w:r w:rsidR="007F6676">
        <w:rPr>
          <w:rFonts w:ascii="Times New Roman" w:hAnsi="Times New Roman" w:cs="Times New Roman"/>
          <w:sz w:val="24"/>
          <w:szCs w:val="24"/>
        </w:rPr>
        <w:tab/>
      </w:r>
      <w:r w:rsidR="00CE36AF">
        <w:rPr>
          <w:rFonts w:ascii="Times New Roman" w:hAnsi="Times New Roman" w:cs="Times New Roman"/>
          <w:sz w:val="24"/>
          <w:szCs w:val="24"/>
        </w:rPr>
        <w:t>Dorsal fin erosion in fishes is due to the deficiency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E0BF3" w:rsidRDefault="00CE36AF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Leucine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E0BF3" w:rsidRDefault="00CE36AF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Histidine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E0BF3" w:rsidRDefault="008700B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E36AF">
              <w:rPr>
                <w:rFonts w:ascii="Times New Roman" w:hAnsi="Times New Roman" w:cs="Times New Roman"/>
                <w:sz w:val="24"/>
                <w:szCs w:val="24"/>
              </w:rPr>
              <w:t>ysine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E0BF3" w:rsidRDefault="00CE36AF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Tryptophan</w:t>
            </w:r>
          </w:p>
        </w:tc>
      </w:tr>
    </w:tbl>
    <w:p w:rsidR="00FE0BF3" w:rsidRDefault="00FE0BF3" w:rsidP="00FE0BF3">
      <w:pPr>
        <w:rPr>
          <w:rFonts w:ascii="Times New Roman" w:hAnsi="Times New Roman" w:cs="Times New Roman"/>
          <w:sz w:val="24"/>
          <w:szCs w:val="24"/>
        </w:rPr>
      </w:pPr>
    </w:p>
    <w:p w:rsidR="00FE0BF3" w:rsidRPr="00E76FD7" w:rsidRDefault="00FE0BF3" w:rsidP="00FE0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135. </w:t>
      </w:r>
      <w:r w:rsidR="00CE36AF">
        <w:rPr>
          <w:rFonts w:ascii="Times New Roman" w:hAnsi="Times New Roman" w:cs="Times New Roman"/>
          <w:sz w:val="24"/>
          <w:szCs w:val="24"/>
        </w:rPr>
        <w:tab/>
      </w:r>
      <w:r w:rsidR="006C3DE9">
        <w:rPr>
          <w:rFonts w:ascii="Times New Roman" w:hAnsi="Times New Roman" w:cs="Times New Roman"/>
          <w:sz w:val="24"/>
          <w:szCs w:val="24"/>
        </w:rPr>
        <w:t>Beche-de-Mere is obtained from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E0BF3" w:rsidRDefault="006C3DE9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 cucumber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E0BF3" w:rsidRDefault="006C3DE9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Seafen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E0BF3" w:rsidRDefault="006C3DE9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 lily 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E0BF3" w:rsidRDefault="006C3DE9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 turtle</w:t>
            </w:r>
          </w:p>
        </w:tc>
      </w:tr>
    </w:tbl>
    <w:p w:rsidR="00FE0BF3" w:rsidRDefault="00FE0BF3" w:rsidP="00FE0BF3">
      <w:pPr>
        <w:rPr>
          <w:rFonts w:ascii="Times New Roman" w:hAnsi="Times New Roman" w:cs="Times New Roman"/>
          <w:sz w:val="24"/>
          <w:szCs w:val="24"/>
        </w:rPr>
      </w:pPr>
    </w:p>
    <w:p w:rsidR="00EE6E34" w:rsidRDefault="00EE6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0BF3" w:rsidRPr="00E76FD7" w:rsidRDefault="00FE0BF3" w:rsidP="00FE0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136. </w:t>
      </w:r>
      <w:r>
        <w:rPr>
          <w:rFonts w:ascii="Times New Roman" w:hAnsi="Times New Roman" w:cs="Times New Roman"/>
          <w:sz w:val="24"/>
          <w:szCs w:val="24"/>
        </w:rPr>
        <w:tab/>
      </w:r>
      <w:r w:rsidR="006918ED">
        <w:rPr>
          <w:rFonts w:ascii="Times New Roman" w:hAnsi="Times New Roman" w:cs="Times New Roman"/>
          <w:sz w:val="24"/>
          <w:szCs w:val="24"/>
        </w:rPr>
        <w:t>The Indian edible oyster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E0BF3" w:rsidRPr="00834378" w:rsidRDefault="006918ED" w:rsidP="002622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378">
              <w:rPr>
                <w:rFonts w:ascii="Times New Roman" w:hAnsi="Times New Roman" w:cs="Times New Roman"/>
                <w:i/>
                <w:sz w:val="24"/>
                <w:szCs w:val="24"/>
              </w:rPr>
              <w:t>Crassostrea madrasensis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E0BF3" w:rsidRPr="00834378" w:rsidRDefault="006918ED" w:rsidP="002622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378">
              <w:rPr>
                <w:rFonts w:ascii="Times New Roman" w:hAnsi="Times New Roman" w:cs="Times New Roman"/>
                <w:i/>
                <w:sz w:val="24"/>
                <w:szCs w:val="24"/>
              </w:rPr>
              <w:t>Vanma litterata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E0BF3" w:rsidRPr="00834378" w:rsidRDefault="006918ED" w:rsidP="002622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378">
              <w:rPr>
                <w:rFonts w:ascii="Times New Roman" w:hAnsi="Times New Roman" w:cs="Times New Roman"/>
                <w:i/>
                <w:sz w:val="24"/>
                <w:szCs w:val="24"/>
              </w:rPr>
              <w:t>Sepia aculeate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E0BF3" w:rsidRPr="00834378" w:rsidRDefault="006918ED" w:rsidP="002622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378">
              <w:rPr>
                <w:rFonts w:ascii="Times New Roman" w:hAnsi="Times New Roman" w:cs="Times New Roman"/>
                <w:i/>
                <w:sz w:val="24"/>
                <w:szCs w:val="24"/>
              </w:rPr>
              <w:t>Perna viridis</w:t>
            </w:r>
          </w:p>
        </w:tc>
      </w:tr>
    </w:tbl>
    <w:p w:rsidR="00FE0BF3" w:rsidRDefault="00FE0BF3" w:rsidP="00FE0BF3">
      <w:pPr>
        <w:rPr>
          <w:rFonts w:ascii="Times New Roman" w:hAnsi="Times New Roman" w:cs="Times New Roman"/>
          <w:sz w:val="24"/>
          <w:szCs w:val="24"/>
        </w:rPr>
      </w:pPr>
    </w:p>
    <w:p w:rsidR="00FE0BF3" w:rsidRPr="00E76FD7" w:rsidRDefault="00FE0BF3" w:rsidP="00FE0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137. </w:t>
      </w:r>
      <w:r w:rsidR="006918ED">
        <w:rPr>
          <w:rFonts w:ascii="Times New Roman" w:hAnsi="Times New Roman" w:cs="Times New Roman"/>
          <w:sz w:val="24"/>
          <w:szCs w:val="24"/>
        </w:rPr>
        <w:tab/>
      </w:r>
      <w:r w:rsidR="00086D7E">
        <w:rPr>
          <w:rFonts w:ascii="Times New Roman" w:hAnsi="Times New Roman" w:cs="Times New Roman"/>
          <w:sz w:val="24"/>
          <w:szCs w:val="24"/>
        </w:rPr>
        <w:t>The chemical which is used to induce triploids in fishes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E0BF3" w:rsidRDefault="00086D7E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Calcium oxide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E0BF3" w:rsidRDefault="00086D7E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Hydrochloric acid 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E0BF3" w:rsidRPr="00086D7E" w:rsidRDefault="00086D7E" w:rsidP="00262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Sulphuric acid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E0BF3" w:rsidRDefault="00086D7E" w:rsidP="0008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Nitrous oxide</w:t>
            </w:r>
          </w:p>
        </w:tc>
      </w:tr>
    </w:tbl>
    <w:p w:rsidR="00FE0BF3" w:rsidRDefault="00FE0BF3" w:rsidP="00FE0BF3">
      <w:pPr>
        <w:rPr>
          <w:rFonts w:ascii="Times New Roman" w:hAnsi="Times New Roman" w:cs="Times New Roman"/>
          <w:sz w:val="24"/>
          <w:szCs w:val="24"/>
        </w:rPr>
      </w:pPr>
    </w:p>
    <w:p w:rsidR="00FE0BF3" w:rsidRPr="00E76FD7" w:rsidRDefault="00FE0BF3" w:rsidP="00FE0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138. </w:t>
      </w:r>
      <w:r w:rsidR="00086D7E">
        <w:rPr>
          <w:rFonts w:ascii="Times New Roman" w:hAnsi="Times New Roman" w:cs="Times New Roman"/>
          <w:sz w:val="24"/>
          <w:szCs w:val="24"/>
        </w:rPr>
        <w:tab/>
        <w:t>Sea weeds are rich sources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E0BF3" w:rsidRDefault="00086D7E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E0BF3" w:rsidRDefault="00086D7E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 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E0BF3" w:rsidRDefault="00086D7E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Carbohydrate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E0BF3" w:rsidRDefault="00086D7E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Iodine</w:t>
            </w:r>
          </w:p>
        </w:tc>
      </w:tr>
    </w:tbl>
    <w:p w:rsidR="00FE0BF3" w:rsidRDefault="00FE0BF3" w:rsidP="00FE0BF3">
      <w:pPr>
        <w:rPr>
          <w:rFonts w:ascii="Times New Roman" w:hAnsi="Times New Roman" w:cs="Times New Roman"/>
          <w:sz w:val="24"/>
          <w:szCs w:val="24"/>
        </w:rPr>
      </w:pPr>
    </w:p>
    <w:p w:rsidR="00FE0BF3" w:rsidRPr="00086D7E" w:rsidRDefault="00FE0BF3" w:rsidP="00FE0B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139. </w:t>
      </w:r>
      <w:r w:rsidR="00086D7E">
        <w:rPr>
          <w:rFonts w:ascii="Times New Roman" w:hAnsi="Times New Roman" w:cs="Times New Roman"/>
          <w:sz w:val="24"/>
          <w:szCs w:val="24"/>
        </w:rPr>
        <w:tab/>
        <w:t>Biodrum refers to</w:t>
      </w:r>
      <w:r w:rsidR="00086D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E0BF3" w:rsidRDefault="00086D7E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Weeder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E0BF3" w:rsidRDefault="00086D7E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Cutter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E0BF3" w:rsidRDefault="00086D7E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Biofilter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E0BF3" w:rsidRDefault="00086D7E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Ozonizer</w:t>
            </w:r>
          </w:p>
        </w:tc>
      </w:tr>
    </w:tbl>
    <w:p w:rsidR="00FE0BF3" w:rsidRPr="00E76FD7" w:rsidRDefault="00FE0BF3" w:rsidP="00FE0BF3">
      <w:pPr>
        <w:rPr>
          <w:rFonts w:ascii="Times New Roman" w:hAnsi="Times New Roman" w:cs="Times New Roman"/>
          <w:sz w:val="24"/>
          <w:szCs w:val="24"/>
        </w:rPr>
      </w:pPr>
    </w:p>
    <w:p w:rsidR="00FE0BF3" w:rsidRPr="00E76FD7" w:rsidRDefault="00FE0BF3" w:rsidP="00FE0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140. </w:t>
      </w:r>
      <w:r w:rsidR="00086D7E">
        <w:rPr>
          <w:rFonts w:ascii="Times New Roman" w:hAnsi="Times New Roman" w:cs="Times New Roman"/>
          <w:sz w:val="24"/>
          <w:szCs w:val="24"/>
        </w:rPr>
        <w:tab/>
      </w:r>
      <w:r w:rsidR="00893C1B">
        <w:rPr>
          <w:rFonts w:ascii="Times New Roman" w:hAnsi="Times New Roman" w:cs="Times New Roman"/>
          <w:sz w:val="24"/>
          <w:szCs w:val="24"/>
        </w:rPr>
        <w:t>Lordosis and scoliosis are due to the deficiency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E0BF3" w:rsidTr="00262212">
        <w:tc>
          <w:tcPr>
            <w:tcW w:w="55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E0BF3" w:rsidRDefault="00893C1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 C</w:t>
            </w:r>
          </w:p>
        </w:tc>
      </w:tr>
      <w:tr w:rsidR="00FE0BF3" w:rsidTr="00262212">
        <w:tc>
          <w:tcPr>
            <w:tcW w:w="55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E0BF3" w:rsidRDefault="00893C1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 A</w:t>
            </w:r>
          </w:p>
        </w:tc>
      </w:tr>
      <w:tr w:rsidR="00FE0BF3" w:rsidTr="00262212">
        <w:tc>
          <w:tcPr>
            <w:tcW w:w="55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E0BF3" w:rsidRDefault="00893C1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 B complex</w:t>
            </w:r>
          </w:p>
        </w:tc>
      </w:tr>
      <w:tr w:rsidR="00FE0BF3" w:rsidTr="00262212">
        <w:tc>
          <w:tcPr>
            <w:tcW w:w="55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E0BF3" w:rsidRDefault="00893C1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 D</w:t>
            </w:r>
          </w:p>
        </w:tc>
      </w:tr>
    </w:tbl>
    <w:p w:rsidR="00FE0BF3" w:rsidRDefault="00FE0BF3" w:rsidP="00FE0BF3">
      <w:pPr>
        <w:rPr>
          <w:rFonts w:ascii="Times New Roman" w:hAnsi="Times New Roman" w:cs="Times New Roman"/>
          <w:sz w:val="24"/>
          <w:szCs w:val="24"/>
        </w:rPr>
      </w:pPr>
    </w:p>
    <w:p w:rsidR="00FE0BF3" w:rsidRPr="00E76FD7" w:rsidRDefault="00FE0BF3" w:rsidP="00FE0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141.</w:t>
      </w:r>
      <w:r w:rsidR="00893C1B">
        <w:rPr>
          <w:rFonts w:ascii="Times New Roman" w:hAnsi="Times New Roman" w:cs="Times New Roman"/>
          <w:sz w:val="24"/>
          <w:szCs w:val="24"/>
        </w:rPr>
        <w:tab/>
      </w:r>
      <w:r w:rsidR="003C34DB">
        <w:rPr>
          <w:rFonts w:ascii="Times New Roman" w:hAnsi="Times New Roman" w:cs="Times New Roman"/>
          <w:sz w:val="24"/>
          <w:szCs w:val="24"/>
        </w:rPr>
        <w:t>Seaweed</w:t>
      </w:r>
      <w:r w:rsidR="00834378">
        <w:rPr>
          <w:rFonts w:ascii="Times New Roman" w:hAnsi="Times New Roman" w:cs="Times New Roman"/>
          <w:sz w:val="24"/>
          <w:szCs w:val="24"/>
        </w:rPr>
        <w:t>,</w:t>
      </w:r>
      <w:r w:rsidR="003C34DB">
        <w:rPr>
          <w:rFonts w:ascii="Times New Roman" w:hAnsi="Times New Roman" w:cs="Times New Roman"/>
          <w:sz w:val="24"/>
          <w:szCs w:val="24"/>
        </w:rPr>
        <w:t xml:space="preserve"> Nymphea produces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E0BF3" w:rsidRDefault="003C34D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Agar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E0BF3" w:rsidRDefault="003C34D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Caragenen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E0BF3" w:rsidRDefault="003C34D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Biotoxin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E0BF3" w:rsidRDefault="003C34DB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Alginic acid</w:t>
            </w:r>
          </w:p>
        </w:tc>
      </w:tr>
    </w:tbl>
    <w:p w:rsidR="00FE0BF3" w:rsidRDefault="00FE0BF3" w:rsidP="00FE0BF3">
      <w:pPr>
        <w:rPr>
          <w:rFonts w:ascii="Times New Roman" w:hAnsi="Times New Roman" w:cs="Times New Roman"/>
          <w:sz w:val="24"/>
          <w:szCs w:val="24"/>
        </w:rPr>
      </w:pPr>
    </w:p>
    <w:p w:rsidR="00EE6E34" w:rsidRDefault="00EE6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0BF3" w:rsidRPr="00E76FD7" w:rsidRDefault="00FE0BF3" w:rsidP="00FE0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142. </w:t>
      </w:r>
      <w:r w:rsidR="003C34DB">
        <w:rPr>
          <w:rFonts w:ascii="Times New Roman" w:hAnsi="Times New Roman" w:cs="Times New Roman"/>
          <w:sz w:val="24"/>
          <w:szCs w:val="24"/>
        </w:rPr>
        <w:tab/>
      </w:r>
      <w:r w:rsidR="007C0FB4">
        <w:rPr>
          <w:rFonts w:ascii="Times New Roman" w:hAnsi="Times New Roman" w:cs="Times New Roman"/>
          <w:sz w:val="24"/>
          <w:szCs w:val="24"/>
        </w:rPr>
        <w:t>The national fish of India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E0BF3" w:rsidRPr="00834378" w:rsidRDefault="007C0FB4" w:rsidP="002622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378">
              <w:rPr>
                <w:rFonts w:ascii="Times New Roman" w:hAnsi="Times New Roman" w:cs="Times New Roman"/>
                <w:i/>
                <w:sz w:val="24"/>
                <w:szCs w:val="24"/>
              </w:rPr>
              <w:t>Lebeo rohita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E0BF3" w:rsidRPr="00834378" w:rsidRDefault="007C0FB4" w:rsidP="002622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378">
              <w:rPr>
                <w:rFonts w:ascii="Times New Roman" w:hAnsi="Times New Roman" w:cs="Times New Roman"/>
                <w:i/>
                <w:sz w:val="24"/>
                <w:szCs w:val="24"/>
              </w:rPr>
              <w:t>Clarias batrachus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E0BF3" w:rsidRPr="00834378" w:rsidRDefault="007C0FB4" w:rsidP="002622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378">
              <w:rPr>
                <w:rFonts w:ascii="Times New Roman" w:hAnsi="Times New Roman" w:cs="Times New Roman"/>
                <w:i/>
                <w:sz w:val="24"/>
                <w:szCs w:val="24"/>
              </w:rPr>
              <w:t>Catla catla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E0BF3" w:rsidRPr="00834378" w:rsidRDefault="007C0FB4" w:rsidP="002622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378">
              <w:rPr>
                <w:rFonts w:ascii="Times New Roman" w:hAnsi="Times New Roman" w:cs="Times New Roman"/>
                <w:i/>
                <w:sz w:val="24"/>
                <w:szCs w:val="24"/>
              </w:rPr>
              <w:t>Rostrelliger kauagurta</w:t>
            </w:r>
          </w:p>
        </w:tc>
      </w:tr>
    </w:tbl>
    <w:p w:rsidR="00FE0BF3" w:rsidRDefault="00FE0BF3" w:rsidP="00FE0BF3">
      <w:pPr>
        <w:rPr>
          <w:rFonts w:ascii="Times New Roman" w:hAnsi="Times New Roman" w:cs="Times New Roman"/>
          <w:sz w:val="24"/>
          <w:szCs w:val="24"/>
        </w:rPr>
      </w:pPr>
    </w:p>
    <w:p w:rsidR="00FE0BF3" w:rsidRPr="00E76FD7" w:rsidRDefault="00FE0BF3" w:rsidP="00FE0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143. </w:t>
      </w:r>
      <w:r>
        <w:rPr>
          <w:rFonts w:ascii="Times New Roman" w:hAnsi="Times New Roman" w:cs="Times New Roman"/>
          <w:sz w:val="24"/>
          <w:szCs w:val="24"/>
        </w:rPr>
        <w:tab/>
      </w:r>
      <w:r w:rsidR="00834378">
        <w:rPr>
          <w:rFonts w:ascii="Times New Roman" w:hAnsi="Times New Roman" w:cs="Times New Roman"/>
          <w:sz w:val="24"/>
          <w:szCs w:val="24"/>
        </w:rPr>
        <w:t>‘</w:t>
      </w:r>
      <w:r w:rsidR="00C64D1F">
        <w:rPr>
          <w:rFonts w:ascii="Times New Roman" w:hAnsi="Times New Roman" w:cs="Times New Roman"/>
          <w:sz w:val="24"/>
          <w:szCs w:val="24"/>
        </w:rPr>
        <w:t>Induced breeding technique</w:t>
      </w:r>
      <w:r w:rsidR="00834378">
        <w:rPr>
          <w:rFonts w:ascii="Times New Roman" w:hAnsi="Times New Roman" w:cs="Times New Roman"/>
          <w:sz w:val="24"/>
          <w:szCs w:val="24"/>
        </w:rPr>
        <w:t>’</w:t>
      </w:r>
      <w:r w:rsidR="00C64D1F">
        <w:rPr>
          <w:rFonts w:ascii="Times New Roman" w:hAnsi="Times New Roman" w:cs="Times New Roman"/>
          <w:sz w:val="24"/>
          <w:szCs w:val="24"/>
        </w:rPr>
        <w:t xml:space="preserve"> is used in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E0BF3" w:rsidRDefault="00C64D1F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Marine fishery 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E0BF3" w:rsidRDefault="00C64D1F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Capture fishery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E0BF3" w:rsidRDefault="00C64D1F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Inland fishery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E0BF3" w:rsidRDefault="00C64D1F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 fishery</w:t>
            </w:r>
          </w:p>
        </w:tc>
      </w:tr>
    </w:tbl>
    <w:p w:rsidR="00FE0BF3" w:rsidRDefault="00FE0BF3" w:rsidP="00FE0BF3">
      <w:pPr>
        <w:rPr>
          <w:rFonts w:ascii="Times New Roman" w:hAnsi="Times New Roman" w:cs="Times New Roman"/>
          <w:sz w:val="24"/>
          <w:szCs w:val="24"/>
        </w:rPr>
      </w:pPr>
    </w:p>
    <w:p w:rsidR="00FE0BF3" w:rsidRPr="00E76FD7" w:rsidRDefault="00FE0BF3" w:rsidP="00FE0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144. </w:t>
      </w:r>
      <w:r w:rsidR="00C64D1F">
        <w:rPr>
          <w:rFonts w:ascii="Times New Roman" w:hAnsi="Times New Roman" w:cs="Times New Roman"/>
          <w:sz w:val="24"/>
          <w:szCs w:val="24"/>
        </w:rPr>
        <w:tab/>
      </w:r>
      <w:r w:rsidR="00FF2176">
        <w:rPr>
          <w:rFonts w:ascii="Times New Roman" w:hAnsi="Times New Roman" w:cs="Times New Roman"/>
          <w:sz w:val="24"/>
          <w:szCs w:val="24"/>
        </w:rPr>
        <w:t xml:space="preserve">Smoking is used as a technique of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E0BF3" w:rsidRDefault="00FF2176" w:rsidP="00FF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Mushroom cultivation 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E0BF3" w:rsidRDefault="00FF2176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Pulses cultivation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E0BF3" w:rsidRDefault="00FF2176" w:rsidP="00FF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Pickle preservation 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E0BF3" w:rsidRDefault="00FF2176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 preservation</w:t>
            </w:r>
          </w:p>
        </w:tc>
      </w:tr>
    </w:tbl>
    <w:p w:rsidR="00FE0BF3" w:rsidRDefault="00FE0BF3" w:rsidP="00FE0BF3">
      <w:pPr>
        <w:rPr>
          <w:rFonts w:ascii="Times New Roman" w:hAnsi="Times New Roman" w:cs="Times New Roman"/>
          <w:sz w:val="24"/>
          <w:szCs w:val="24"/>
        </w:rPr>
      </w:pPr>
    </w:p>
    <w:p w:rsidR="00FE0BF3" w:rsidRPr="00E76FD7" w:rsidRDefault="00FE0BF3" w:rsidP="00FE0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145. </w:t>
      </w:r>
      <w:r w:rsidR="00FF2176">
        <w:rPr>
          <w:rFonts w:ascii="Times New Roman" w:hAnsi="Times New Roman" w:cs="Times New Roman"/>
          <w:sz w:val="24"/>
          <w:szCs w:val="24"/>
        </w:rPr>
        <w:tab/>
      </w:r>
      <w:r w:rsidR="006F2F5C">
        <w:rPr>
          <w:rFonts w:ascii="Times New Roman" w:hAnsi="Times New Roman" w:cs="Times New Roman"/>
          <w:sz w:val="24"/>
          <w:szCs w:val="24"/>
        </w:rPr>
        <w:t>Identify the edible freshwater telcost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E0BF3" w:rsidRPr="008802FC" w:rsidRDefault="006F2F5C" w:rsidP="002622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2FC">
              <w:rPr>
                <w:rFonts w:ascii="Times New Roman" w:hAnsi="Times New Roman" w:cs="Times New Roman"/>
                <w:i/>
                <w:sz w:val="24"/>
                <w:szCs w:val="24"/>
              </w:rPr>
              <w:t>Catla catla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E0BF3" w:rsidRDefault="006F2F5C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Rays and </w:t>
            </w:r>
            <w:r w:rsidR="008802FC">
              <w:rPr>
                <w:rFonts w:ascii="Times New Roman" w:hAnsi="Times New Roman" w:cs="Times New Roman"/>
                <w:sz w:val="24"/>
                <w:szCs w:val="24"/>
              </w:rPr>
              <w:t>Skates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E0BF3" w:rsidRPr="008802FC" w:rsidRDefault="006F2F5C" w:rsidP="002622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2FC">
              <w:rPr>
                <w:rFonts w:ascii="Times New Roman" w:hAnsi="Times New Roman" w:cs="Times New Roman"/>
                <w:i/>
                <w:sz w:val="24"/>
                <w:szCs w:val="24"/>
              </w:rPr>
              <w:t>Hilsa ilisha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E0BF3" w:rsidRDefault="006F2F5C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Sharks</w:t>
            </w:r>
          </w:p>
        </w:tc>
      </w:tr>
    </w:tbl>
    <w:p w:rsidR="00FE0BF3" w:rsidRPr="00E76FD7" w:rsidRDefault="00FE0BF3" w:rsidP="00FE0BF3">
      <w:pPr>
        <w:rPr>
          <w:rFonts w:ascii="Times New Roman" w:hAnsi="Times New Roman" w:cs="Times New Roman"/>
          <w:sz w:val="24"/>
          <w:szCs w:val="24"/>
        </w:rPr>
      </w:pPr>
    </w:p>
    <w:p w:rsidR="00FE0BF3" w:rsidRPr="00E76FD7" w:rsidRDefault="00FE0BF3" w:rsidP="00FE0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146. </w:t>
      </w:r>
      <w:r w:rsidR="006F2F5C">
        <w:rPr>
          <w:rFonts w:ascii="Times New Roman" w:hAnsi="Times New Roman" w:cs="Times New Roman"/>
          <w:sz w:val="24"/>
          <w:szCs w:val="24"/>
        </w:rPr>
        <w:tab/>
      </w:r>
      <w:r w:rsidR="00B66784">
        <w:rPr>
          <w:rFonts w:ascii="Times New Roman" w:hAnsi="Times New Roman" w:cs="Times New Roman"/>
          <w:sz w:val="24"/>
          <w:szCs w:val="24"/>
        </w:rPr>
        <w:t>The larva of lamprey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E0BF3" w:rsidTr="00262212">
        <w:tc>
          <w:tcPr>
            <w:tcW w:w="55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E0BF3" w:rsidRDefault="00B66784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Tonaria</w:t>
            </w:r>
          </w:p>
        </w:tc>
      </w:tr>
      <w:tr w:rsidR="00FE0BF3" w:rsidTr="00262212">
        <w:tc>
          <w:tcPr>
            <w:tcW w:w="55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E0BF3" w:rsidRDefault="00B66784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Tadpole</w:t>
            </w:r>
          </w:p>
        </w:tc>
      </w:tr>
      <w:tr w:rsidR="00FE0BF3" w:rsidTr="00262212">
        <w:tc>
          <w:tcPr>
            <w:tcW w:w="55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E0BF3" w:rsidRDefault="00B66784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Trochophore</w:t>
            </w:r>
          </w:p>
        </w:tc>
      </w:tr>
      <w:tr w:rsidR="00FE0BF3" w:rsidTr="00262212">
        <w:tc>
          <w:tcPr>
            <w:tcW w:w="55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E0BF3" w:rsidRDefault="00B66784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Ammocoete</w:t>
            </w:r>
          </w:p>
        </w:tc>
      </w:tr>
    </w:tbl>
    <w:p w:rsidR="00FE0BF3" w:rsidRDefault="00FE0BF3" w:rsidP="00FE0BF3">
      <w:pPr>
        <w:rPr>
          <w:rFonts w:ascii="Times New Roman" w:hAnsi="Times New Roman" w:cs="Times New Roman"/>
          <w:sz w:val="24"/>
          <w:szCs w:val="24"/>
        </w:rPr>
      </w:pPr>
    </w:p>
    <w:p w:rsidR="00FE0BF3" w:rsidRPr="00E76FD7" w:rsidRDefault="00FE0BF3" w:rsidP="00FE0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147.</w:t>
      </w:r>
      <w:r w:rsidR="00B66784">
        <w:rPr>
          <w:rFonts w:ascii="Times New Roman" w:hAnsi="Times New Roman" w:cs="Times New Roman"/>
          <w:sz w:val="24"/>
          <w:szCs w:val="24"/>
        </w:rPr>
        <w:tab/>
        <w:t xml:space="preserve">Which </w:t>
      </w:r>
      <w:r w:rsidR="008802FC">
        <w:rPr>
          <w:rFonts w:ascii="Times New Roman" w:hAnsi="Times New Roman" w:cs="Times New Roman"/>
          <w:sz w:val="24"/>
          <w:szCs w:val="24"/>
        </w:rPr>
        <w:t xml:space="preserve">of the following </w:t>
      </w:r>
      <w:r w:rsidR="00B66784">
        <w:rPr>
          <w:rFonts w:ascii="Times New Roman" w:hAnsi="Times New Roman" w:cs="Times New Roman"/>
          <w:sz w:val="24"/>
          <w:szCs w:val="24"/>
        </w:rPr>
        <w:t>fish</w:t>
      </w:r>
      <w:r w:rsidR="008802FC">
        <w:rPr>
          <w:rFonts w:ascii="Times New Roman" w:hAnsi="Times New Roman" w:cs="Times New Roman"/>
          <w:sz w:val="24"/>
          <w:szCs w:val="24"/>
        </w:rPr>
        <w:t>es show</w:t>
      </w:r>
      <w:r w:rsidR="00B66784">
        <w:rPr>
          <w:rFonts w:ascii="Times New Roman" w:hAnsi="Times New Roman" w:cs="Times New Roman"/>
          <w:sz w:val="24"/>
          <w:szCs w:val="24"/>
        </w:rPr>
        <w:t xml:space="preserve"> aestivat</w:t>
      </w:r>
      <w:r w:rsidR="008802FC">
        <w:rPr>
          <w:rFonts w:ascii="Times New Roman" w:hAnsi="Times New Roman" w:cs="Times New Roman"/>
          <w:sz w:val="24"/>
          <w:szCs w:val="24"/>
        </w:rPr>
        <w:t>ion</w:t>
      </w:r>
      <w:r w:rsidR="00B66784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E0BF3" w:rsidRDefault="00B66784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Lepidosiren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E0BF3" w:rsidRDefault="00B66784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Protopterus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E0BF3" w:rsidRDefault="00B66784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Neoceratodus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E0BF3" w:rsidRDefault="00B66784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FE0BF3" w:rsidRDefault="00FE0BF3" w:rsidP="00FE0BF3">
      <w:pPr>
        <w:rPr>
          <w:rFonts w:ascii="Times New Roman" w:hAnsi="Times New Roman" w:cs="Times New Roman"/>
          <w:sz w:val="24"/>
          <w:szCs w:val="24"/>
        </w:rPr>
      </w:pPr>
    </w:p>
    <w:p w:rsidR="00EE6E34" w:rsidRDefault="00EE6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0BF3" w:rsidRPr="00E76FD7" w:rsidRDefault="00FE0BF3" w:rsidP="00FE0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148. </w:t>
      </w:r>
      <w:r w:rsidR="00B66784">
        <w:rPr>
          <w:rFonts w:ascii="Times New Roman" w:hAnsi="Times New Roman" w:cs="Times New Roman"/>
          <w:sz w:val="24"/>
          <w:szCs w:val="24"/>
        </w:rPr>
        <w:tab/>
      </w:r>
      <w:r w:rsidR="00B35992">
        <w:rPr>
          <w:rFonts w:ascii="Times New Roman" w:hAnsi="Times New Roman" w:cs="Times New Roman"/>
          <w:sz w:val="24"/>
          <w:szCs w:val="24"/>
        </w:rPr>
        <w:t>Expand AFD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E0BF3" w:rsidRDefault="00B35992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Accelerated Fish Drying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E0BF3" w:rsidRDefault="00B35992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Accelerated Frequency Drying 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E0BF3" w:rsidRDefault="00B35992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Accelerated Force Drying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E0BF3" w:rsidRDefault="00B35992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Accelerated Freeze Drying</w:t>
            </w:r>
          </w:p>
        </w:tc>
      </w:tr>
    </w:tbl>
    <w:p w:rsidR="00FE0BF3" w:rsidRDefault="00FE0BF3" w:rsidP="00FE0BF3">
      <w:pPr>
        <w:rPr>
          <w:rFonts w:ascii="Times New Roman" w:hAnsi="Times New Roman" w:cs="Times New Roman"/>
          <w:sz w:val="24"/>
          <w:szCs w:val="24"/>
        </w:rPr>
      </w:pPr>
    </w:p>
    <w:p w:rsidR="00FE0BF3" w:rsidRPr="00E76FD7" w:rsidRDefault="00FE0BF3" w:rsidP="00FE0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149. </w:t>
      </w:r>
      <w:r>
        <w:rPr>
          <w:rFonts w:ascii="Times New Roman" w:hAnsi="Times New Roman" w:cs="Times New Roman"/>
          <w:sz w:val="24"/>
          <w:szCs w:val="24"/>
        </w:rPr>
        <w:tab/>
      </w:r>
      <w:r w:rsidR="000A73AC">
        <w:rPr>
          <w:rFonts w:ascii="Times New Roman" w:hAnsi="Times New Roman" w:cs="Times New Roman"/>
          <w:sz w:val="24"/>
          <w:szCs w:val="24"/>
        </w:rPr>
        <w:t xml:space="preserve">Phosphatase test is used in the analysis of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E0BF3" w:rsidRDefault="000A73AC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E0BF3" w:rsidRDefault="000A73AC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E0BF3" w:rsidRDefault="000A73AC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E0BF3" w:rsidRDefault="000A73AC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</w:p>
        </w:tc>
      </w:tr>
    </w:tbl>
    <w:p w:rsidR="00FE0BF3" w:rsidRDefault="00FE0BF3" w:rsidP="00FE0BF3">
      <w:pPr>
        <w:rPr>
          <w:rFonts w:ascii="Times New Roman" w:hAnsi="Times New Roman" w:cs="Times New Roman"/>
          <w:sz w:val="24"/>
          <w:szCs w:val="24"/>
        </w:rPr>
      </w:pPr>
    </w:p>
    <w:p w:rsidR="00FE0BF3" w:rsidRPr="00E76FD7" w:rsidRDefault="00FE0BF3" w:rsidP="00FE0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150. </w:t>
      </w:r>
      <w:r w:rsidR="000A73AC">
        <w:rPr>
          <w:rFonts w:ascii="Times New Roman" w:hAnsi="Times New Roman" w:cs="Times New Roman"/>
          <w:sz w:val="24"/>
          <w:szCs w:val="24"/>
        </w:rPr>
        <w:tab/>
      </w:r>
      <w:r w:rsidR="009C53FD">
        <w:rPr>
          <w:rFonts w:ascii="Times New Roman" w:hAnsi="Times New Roman" w:cs="Times New Roman"/>
          <w:sz w:val="24"/>
          <w:szCs w:val="24"/>
        </w:rPr>
        <w:t>What is the reason for blanching vegetables prior to freezing?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E0BF3" w:rsidRDefault="009C53FD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denature enzymes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E0BF3" w:rsidRDefault="009C53FD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prevent microbial activity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E0BF3" w:rsidRDefault="009C53FD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improve texture</w:t>
            </w:r>
          </w:p>
        </w:tc>
      </w:tr>
      <w:tr w:rsidR="00FE0BF3" w:rsidTr="00262212">
        <w:tc>
          <w:tcPr>
            <w:tcW w:w="540" w:type="dxa"/>
            <w:vAlign w:val="center"/>
          </w:tcPr>
          <w:p w:rsidR="00FE0BF3" w:rsidRDefault="00FE0BF3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E0BF3" w:rsidRDefault="009C53FD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maintain colour</w:t>
            </w:r>
          </w:p>
        </w:tc>
      </w:tr>
    </w:tbl>
    <w:p w:rsidR="00FE0BF3" w:rsidRPr="00E76FD7" w:rsidRDefault="00FE0BF3" w:rsidP="00FE0BF3">
      <w:pPr>
        <w:rPr>
          <w:rFonts w:ascii="Times New Roman" w:hAnsi="Times New Roman" w:cs="Times New Roman"/>
          <w:sz w:val="24"/>
          <w:szCs w:val="24"/>
        </w:rPr>
      </w:pPr>
    </w:p>
    <w:p w:rsidR="00BC3C59" w:rsidRDefault="00BC3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5AFB" w:rsidRPr="003F45F9" w:rsidRDefault="00BC3C59" w:rsidP="00FC7DAC">
      <w:pPr>
        <w:rPr>
          <w:rFonts w:ascii="Times New Roman" w:hAnsi="Times New Roman" w:cs="Times New Roman"/>
          <w:sz w:val="24"/>
          <w:szCs w:val="24"/>
        </w:rPr>
      </w:pPr>
      <w:r w:rsidRPr="00BC3C59">
        <w:rPr>
          <w:noProof/>
          <w:szCs w:val="24"/>
          <w:lang w:val="en-IN" w:eastAsia="en-IN"/>
        </w:rPr>
        <w:lastRenderedPageBreak/>
        <w:drawing>
          <wp:inline distT="0" distB="0" distL="0" distR="0">
            <wp:extent cx="5732145" cy="8054371"/>
            <wp:effectExtent l="19050" t="0" r="190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5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AFB" w:rsidRPr="003F45F9" w:rsidSect="00D20E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123" w:rsidRDefault="00F92123" w:rsidP="00F92123">
      <w:pPr>
        <w:spacing w:after="0" w:line="240" w:lineRule="auto"/>
      </w:pPr>
      <w:r>
        <w:separator/>
      </w:r>
    </w:p>
  </w:endnote>
  <w:endnote w:type="continuationSeparator" w:id="1">
    <w:p w:rsidR="00F92123" w:rsidRDefault="00F92123" w:rsidP="00F9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23" w:rsidRDefault="00F921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23" w:rsidRDefault="00F921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23" w:rsidRDefault="00F921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123" w:rsidRDefault="00F92123" w:rsidP="00F92123">
      <w:pPr>
        <w:spacing w:after="0" w:line="240" w:lineRule="auto"/>
      </w:pPr>
      <w:r>
        <w:separator/>
      </w:r>
    </w:p>
  </w:footnote>
  <w:footnote w:type="continuationSeparator" w:id="1">
    <w:p w:rsidR="00F92123" w:rsidRDefault="00F92123" w:rsidP="00F92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23" w:rsidRDefault="00F921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68072" o:spid="_x0000_s23554" type="#_x0000_t136" style="position:absolute;margin-left:0;margin-top:0;width:568.1pt;height:68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23" w:rsidRDefault="00F921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68073" o:spid="_x0000_s23555" type="#_x0000_t136" style="position:absolute;margin-left:0;margin-top:0;width:568.1pt;height:68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23" w:rsidRDefault="00F921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68071" o:spid="_x0000_s23553" type="#_x0000_t136" style="position:absolute;margin-left:0;margin-top:0;width:568.1pt;height:68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5DA"/>
    <w:multiLevelType w:val="hybridMultilevel"/>
    <w:tmpl w:val="EF728D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E30D1"/>
    <w:multiLevelType w:val="hybridMultilevel"/>
    <w:tmpl w:val="136ECAD8"/>
    <w:lvl w:ilvl="0" w:tplc="FAC4C4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A3C06"/>
    <w:multiLevelType w:val="hybridMultilevel"/>
    <w:tmpl w:val="DEAC04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3556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6FD7"/>
    <w:rsid w:val="000046CA"/>
    <w:rsid w:val="00036E36"/>
    <w:rsid w:val="000552ED"/>
    <w:rsid w:val="000726AF"/>
    <w:rsid w:val="00086D7E"/>
    <w:rsid w:val="000A38B5"/>
    <w:rsid w:val="000A73AC"/>
    <w:rsid w:val="000C36D2"/>
    <w:rsid w:val="000D4F20"/>
    <w:rsid w:val="000E366C"/>
    <w:rsid w:val="000E59AA"/>
    <w:rsid w:val="000E6E0B"/>
    <w:rsid w:val="000F086A"/>
    <w:rsid w:val="000F369B"/>
    <w:rsid w:val="00130BA1"/>
    <w:rsid w:val="0013310F"/>
    <w:rsid w:val="0014197B"/>
    <w:rsid w:val="00187FA5"/>
    <w:rsid w:val="00193F34"/>
    <w:rsid w:val="00197324"/>
    <w:rsid w:val="001B25C3"/>
    <w:rsid w:val="001C75A9"/>
    <w:rsid w:val="001C7710"/>
    <w:rsid w:val="001D7420"/>
    <w:rsid w:val="00206ED3"/>
    <w:rsid w:val="00207BAF"/>
    <w:rsid w:val="00222068"/>
    <w:rsid w:val="00236919"/>
    <w:rsid w:val="002561B1"/>
    <w:rsid w:val="002608E3"/>
    <w:rsid w:val="00262212"/>
    <w:rsid w:val="00281F47"/>
    <w:rsid w:val="002911B0"/>
    <w:rsid w:val="002B373D"/>
    <w:rsid w:val="002B6622"/>
    <w:rsid w:val="002B7F82"/>
    <w:rsid w:val="002C7E52"/>
    <w:rsid w:val="002D1317"/>
    <w:rsid w:val="002E1D95"/>
    <w:rsid w:val="002E7D31"/>
    <w:rsid w:val="002F6C42"/>
    <w:rsid w:val="002F6F65"/>
    <w:rsid w:val="00310733"/>
    <w:rsid w:val="0031609C"/>
    <w:rsid w:val="00323547"/>
    <w:rsid w:val="003328E4"/>
    <w:rsid w:val="00353509"/>
    <w:rsid w:val="003745FA"/>
    <w:rsid w:val="00376996"/>
    <w:rsid w:val="003A0651"/>
    <w:rsid w:val="003A0682"/>
    <w:rsid w:val="003B4218"/>
    <w:rsid w:val="003B51E0"/>
    <w:rsid w:val="003B53A6"/>
    <w:rsid w:val="003C34DB"/>
    <w:rsid w:val="003D3763"/>
    <w:rsid w:val="003D621A"/>
    <w:rsid w:val="003E31C6"/>
    <w:rsid w:val="003F429F"/>
    <w:rsid w:val="003F45F9"/>
    <w:rsid w:val="003F6E45"/>
    <w:rsid w:val="00404843"/>
    <w:rsid w:val="004274D2"/>
    <w:rsid w:val="00470F39"/>
    <w:rsid w:val="004731FF"/>
    <w:rsid w:val="004745C2"/>
    <w:rsid w:val="00474BFB"/>
    <w:rsid w:val="00482A66"/>
    <w:rsid w:val="004912DE"/>
    <w:rsid w:val="00491303"/>
    <w:rsid w:val="00494152"/>
    <w:rsid w:val="00494F44"/>
    <w:rsid w:val="00496591"/>
    <w:rsid w:val="004A5AFB"/>
    <w:rsid w:val="004A7478"/>
    <w:rsid w:val="004C62CB"/>
    <w:rsid w:val="004F42A5"/>
    <w:rsid w:val="004F7D7A"/>
    <w:rsid w:val="005117D8"/>
    <w:rsid w:val="00511844"/>
    <w:rsid w:val="0051767B"/>
    <w:rsid w:val="00527E8D"/>
    <w:rsid w:val="00532865"/>
    <w:rsid w:val="00535C9E"/>
    <w:rsid w:val="005457EA"/>
    <w:rsid w:val="00574419"/>
    <w:rsid w:val="00594134"/>
    <w:rsid w:val="005A6729"/>
    <w:rsid w:val="005D6040"/>
    <w:rsid w:val="005F2585"/>
    <w:rsid w:val="005F6C14"/>
    <w:rsid w:val="00607E50"/>
    <w:rsid w:val="0061099C"/>
    <w:rsid w:val="0061110E"/>
    <w:rsid w:val="00617F94"/>
    <w:rsid w:val="006545C2"/>
    <w:rsid w:val="0065730B"/>
    <w:rsid w:val="00683210"/>
    <w:rsid w:val="006918ED"/>
    <w:rsid w:val="006C3DE9"/>
    <w:rsid w:val="006C62C9"/>
    <w:rsid w:val="006C6593"/>
    <w:rsid w:val="006D0FF1"/>
    <w:rsid w:val="006E0CC1"/>
    <w:rsid w:val="006E112C"/>
    <w:rsid w:val="006E29E9"/>
    <w:rsid w:val="006E2F3C"/>
    <w:rsid w:val="006E5A49"/>
    <w:rsid w:val="006F2F5C"/>
    <w:rsid w:val="007072C4"/>
    <w:rsid w:val="00712651"/>
    <w:rsid w:val="007147FA"/>
    <w:rsid w:val="0073212C"/>
    <w:rsid w:val="00742E8A"/>
    <w:rsid w:val="007514F6"/>
    <w:rsid w:val="0075286E"/>
    <w:rsid w:val="00763546"/>
    <w:rsid w:val="00777BEA"/>
    <w:rsid w:val="007837AC"/>
    <w:rsid w:val="007904D1"/>
    <w:rsid w:val="00792D7C"/>
    <w:rsid w:val="0079548B"/>
    <w:rsid w:val="007976AE"/>
    <w:rsid w:val="007A7E23"/>
    <w:rsid w:val="007B4D42"/>
    <w:rsid w:val="007B5F19"/>
    <w:rsid w:val="007C0FB4"/>
    <w:rsid w:val="007C66D3"/>
    <w:rsid w:val="007D425A"/>
    <w:rsid w:val="007D5D6E"/>
    <w:rsid w:val="007E1F9E"/>
    <w:rsid w:val="007F0421"/>
    <w:rsid w:val="007F38A5"/>
    <w:rsid w:val="007F6676"/>
    <w:rsid w:val="00813E27"/>
    <w:rsid w:val="00824223"/>
    <w:rsid w:val="00834378"/>
    <w:rsid w:val="00847BA3"/>
    <w:rsid w:val="008616E9"/>
    <w:rsid w:val="00861B66"/>
    <w:rsid w:val="008700B3"/>
    <w:rsid w:val="008711A7"/>
    <w:rsid w:val="008802FC"/>
    <w:rsid w:val="00893C1B"/>
    <w:rsid w:val="008D562C"/>
    <w:rsid w:val="008E08BF"/>
    <w:rsid w:val="008F4463"/>
    <w:rsid w:val="008F6C89"/>
    <w:rsid w:val="008F75A7"/>
    <w:rsid w:val="00901272"/>
    <w:rsid w:val="009206C2"/>
    <w:rsid w:val="00922F3A"/>
    <w:rsid w:val="00927888"/>
    <w:rsid w:val="00937232"/>
    <w:rsid w:val="009559AA"/>
    <w:rsid w:val="0097147C"/>
    <w:rsid w:val="009C05E9"/>
    <w:rsid w:val="009C12DC"/>
    <w:rsid w:val="009C53FD"/>
    <w:rsid w:val="00A007E8"/>
    <w:rsid w:val="00A14C2E"/>
    <w:rsid w:val="00A216DB"/>
    <w:rsid w:val="00A24839"/>
    <w:rsid w:val="00A45827"/>
    <w:rsid w:val="00A53A7D"/>
    <w:rsid w:val="00A72F0A"/>
    <w:rsid w:val="00A758E0"/>
    <w:rsid w:val="00A951C3"/>
    <w:rsid w:val="00AA27CF"/>
    <w:rsid w:val="00AC75E5"/>
    <w:rsid w:val="00AD4555"/>
    <w:rsid w:val="00AE38FE"/>
    <w:rsid w:val="00AF13A5"/>
    <w:rsid w:val="00AF3ED8"/>
    <w:rsid w:val="00B00E0D"/>
    <w:rsid w:val="00B3478A"/>
    <w:rsid w:val="00B35992"/>
    <w:rsid w:val="00B42889"/>
    <w:rsid w:val="00B45C68"/>
    <w:rsid w:val="00B66784"/>
    <w:rsid w:val="00B760BC"/>
    <w:rsid w:val="00BA1C99"/>
    <w:rsid w:val="00BC3C59"/>
    <w:rsid w:val="00BF533E"/>
    <w:rsid w:val="00C04A4C"/>
    <w:rsid w:val="00C16D42"/>
    <w:rsid w:val="00C34C9F"/>
    <w:rsid w:val="00C43851"/>
    <w:rsid w:val="00C44FE2"/>
    <w:rsid w:val="00C52CA5"/>
    <w:rsid w:val="00C64D1F"/>
    <w:rsid w:val="00C67EA6"/>
    <w:rsid w:val="00C851A0"/>
    <w:rsid w:val="00C9301E"/>
    <w:rsid w:val="00CA0787"/>
    <w:rsid w:val="00CC55A0"/>
    <w:rsid w:val="00CE36AF"/>
    <w:rsid w:val="00CF76E1"/>
    <w:rsid w:val="00D058F0"/>
    <w:rsid w:val="00D07E25"/>
    <w:rsid w:val="00D14137"/>
    <w:rsid w:val="00D20E7C"/>
    <w:rsid w:val="00D21501"/>
    <w:rsid w:val="00D44740"/>
    <w:rsid w:val="00D60099"/>
    <w:rsid w:val="00D7293C"/>
    <w:rsid w:val="00D737EE"/>
    <w:rsid w:val="00D87DD1"/>
    <w:rsid w:val="00DB5012"/>
    <w:rsid w:val="00DD04FF"/>
    <w:rsid w:val="00E12173"/>
    <w:rsid w:val="00E22E38"/>
    <w:rsid w:val="00E76FD7"/>
    <w:rsid w:val="00E84236"/>
    <w:rsid w:val="00E901AC"/>
    <w:rsid w:val="00E97CDB"/>
    <w:rsid w:val="00EC42EA"/>
    <w:rsid w:val="00ED5085"/>
    <w:rsid w:val="00ED648D"/>
    <w:rsid w:val="00EE10F9"/>
    <w:rsid w:val="00EE6E34"/>
    <w:rsid w:val="00F10802"/>
    <w:rsid w:val="00F26BA9"/>
    <w:rsid w:val="00F615EA"/>
    <w:rsid w:val="00F6195D"/>
    <w:rsid w:val="00F61FDF"/>
    <w:rsid w:val="00F715BE"/>
    <w:rsid w:val="00F73BD6"/>
    <w:rsid w:val="00F810DD"/>
    <w:rsid w:val="00F81C66"/>
    <w:rsid w:val="00F92123"/>
    <w:rsid w:val="00FB6E04"/>
    <w:rsid w:val="00FC4AB2"/>
    <w:rsid w:val="00FC7DAC"/>
    <w:rsid w:val="00FD0208"/>
    <w:rsid w:val="00FD3C16"/>
    <w:rsid w:val="00FE0BF3"/>
    <w:rsid w:val="00FE45A8"/>
    <w:rsid w:val="00FF0E4E"/>
    <w:rsid w:val="00FF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FD7"/>
    <w:pPr>
      <w:ind w:left="720"/>
      <w:contextualSpacing/>
    </w:pPr>
  </w:style>
  <w:style w:type="table" w:styleId="TableGrid">
    <w:name w:val="Table Grid"/>
    <w:basedOn w:val="TableNormal"/>
    <w:uiPriority w:val="59"/>
    <w:rsid w:val="00E76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2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123"/>
  </w:style>
  <w:style w:type="paragraph" w:styleId="Footer">
    <w:name w:val="footer"/>
    <w:basedOn w:val="Normal"/>
    <w:link w:val="FooterChar"/>
    <w:uiPriority w:val="99"/>
    <w:semiHidden/>
    <w:unhideWhenUsed/>
    <w:rsid w:val="00F92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22F4-04FC-4BCD-B6FB-34E5C2B8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3305</Words>
  <Characters>18840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win</cp:lastModifiedBy>
  <cp:revision>3</cp:revision>
  <cp:lastPrinted>2020-02-05T08:41:00Z</cp:lastPrinted>
  <dcterms:created xsi:type="dcterms:W3CDTF">2022-02-10T06:14:00Z</dcterms:created>
  <dcterms:modified xsi:type="dcterms:W3CDTF">2022-02-22T07:22:00Z</dcterms:modified>
</cp:coreProperties>
</file>